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4B7F" w14:textId="45C1FEE7" w:rsidR="00E74A31" w:rsidRDefault="00E74A31" w:rsidP="001279AA">
      <w:pPr>
        <w:jc w:val="both"/>
        <w:rPr>
          <w:noProof/>
          <w:lang w:eastAsia="nl-NL"/>
        </w:rPr>
      </w:pPr>
      <w:r>
        <w:rPr>
          <w:noProof/>
          <w:lang w:eastAsia="nl-NL"/>
        </w:rPr>
        <w:drawing>
          <wp:anchor distT="0" distB="0" distL="114300" distR="114300" simplePos="0" relativeHeight="251657728" behindDoc="1" locked="0" layoutInCell="1" allowOverlap="1" wp14:anchorId="40773A13" wp14:editId="3E5CB4EA">
            <wp:simplePos x="0" y="0"/>
            <wp:positionH relativeFrom="page">
              <wp:align>left</wp:align>
            </wp:positionH>
            <wp:positionV relativeFrom="paragraph">
              <wp:posOffset>-3175</wp:posOffset>
            </wp:positionV>
            <wp:extent cx="7558405" cy="10706735"/>
            <wp:effectExtent l="0" t="0" r="444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8405" cy="10706735"/>
                    </a:xfrm>
                    <a:prstGeom prst="rect">
                      <a:avLst/>
                    </a:prstGeom>
                    <a:noFill/>
                  </pic:spPr>
                </pic:pic>
              </a:graphicData>
            </a:graphic>
            <wp14:sizeRelH relativeFrom="page">
              <wp14:pctWidth>0</wp14:pctWidth>
            </wp14:sizeRelH>
            <wp14:sizeRelV relativeFrom="page">
              <wp14:pctHeight>0</wp14:pctHeight>
            </wp14:sizeRelV>
          </wp:anchor>
        </w:drawing>
      </w:r>
    </w:p>
    <w:p w14:paraId="099F4DF2" w14:textId="77777777" w:rsidR="00E74A31" w:rsidRDefault="00E74A31" w:rsidP="001279AA">
      <w:pPr>
        <w:jc w:val="both"/>
        <w:rPr>
          <w:noProof/>
          <w:lang w:eastAsia="nl-NL"/>
        </w:rPr>
      </w:pPr>
    </w:p>
    <w:p w14:paraId="25503837" w14:textId="46F1CFE9" w:rsidR="001279AA" w:rsidRDefault="001279AA" w:rsidP="001279AA">
      <w:pPr>
        <w:jc w:val="both"/>
        <w:rPr>
          <w:rFonts w:ascii="Times New Roman" w:hAnsi="Times New Roman"/>
          <w:sz w:val="24"/>
          <w:szCs w:val="24"/>
        </w:rPr>
      </w:pPr>
    </w:p>
    <w:p w14:paraId="11894B68" w14:textId="77777777" w:rsidR="00177F56" w:rsidRDefault="00177F56" w:rsidP="000E215C">
      <w:pPr>
        <w:pStyle w:val="Kop2"/>
      </w:pPr>
      <w:r>
        <w:rPr>
          <w:noProof/>
          <w:lang w:eastAsia="nl-NL"/>
        </w:rPr>
        <w:br/>
      </w:r>
      <w:r>
        <w:rPr>
          <w:noProof/>
          <w:lang w:eastAsia="nl-NL"/>
        </w:rPr>
        <w:br/>
      </w:r>
      <w:r>
        <w:rPr>
          <w:noProof/>
          <w:lang w:eastAsia="nl-NL"/>
        </w:rPr>
        <w:br/>
      </w:r>
      <w:r>
        <w:rPr>
          <w:noProof/>
          <w:lang w:eastAsia="nl-NL"/>
        </w:rPr>
        <w:br/>
      </w:r>
      <w:r>
        <w:rPr>
          <w:noProof/>
          <w:lang w:eastAsia="nl-NL"/>
        </w:rPr>
        <w:br/>
      </w:r>
    </w:p>
    <w:p w14:paraId="5B1E9BD0" w14:textId="77777777" w:rsidR="00177F56" w:rsidRDefault="00177F56" w:rsidP="00897019">
      <w:pPr>
        <w:jc w:val="both"/>
        <w:rPr>
          <w:rFonts w:ascii="Times New Roman" w:hAnsi="Times New Roman"/>
          <w:sz w:val="24"/>
          <w:szCs w:val="24"/>
        </w:rPr>
      </w:pPr>
    </w:p>
    <w:p w14:paraId="404C5BE5" w14:textId="77777777" w:rsidR="00ED3351" w:rsidRDefault="00ED3351" w:rsidP="00897019">
      <w:pPr>
        <w:jc w:val="both"/>
        <w:rPr>
          <w:rFonts w:ascii="Times New Roman" w:hAnsi="Times New Roman"/>
          <w:b/>
          <w:sz w:val="32"/>
          <w:szCs w:val="32"/>
        </w:rPr>
      </w:pPr>
    </w:p>
    <w:p w14:paraId="4C6E3828" w14:textId="77777777" w:rsidR="00ED3351" w:rsidRDefault="00ED3351" w:rsidP="00897019">
      <w:pPr>
        <w:jc w:val="both"/>
        <w:rPr>
          <w:rFonts w:ascii="Times New Roman" w:hAnsi="Times New Roman"/>
          <w:b/>
          <w:sz w:val="32"/>
          <w:szCs w:val="32"/>
        </w:rPr>
      </w:pPr>
    </w:p>
    <w:p w14:paraId="3B6D39D0" w14:textId="44C16212" w:rsidR="00177F56" w:rsidRPr="000048F4" w:rsidRDefault="00C06126" w:rsidP="00897019">
      <w:pPr>
        <w:jc w:val="both"/>
        <w:rPr>
          <w:rFonts w:ascii="Times New Roman" w:hAnsi="Times New Roman"/>
          <w:b/>
          <w:sz w:val="36"/>
          <w:szCs w:val="36"/>
        </w:rPr>
      </w:pPr>
      <w:r w:rsidRPr="000048F4">
        <w:rPr>
          <w:rFonts w:ascii="Times New Roman" w:hAnsi="Times New Roman"/>
          <w:b/>
          <w:sz w:val="36"/>
          <w:szCs w:val="36"/>
        </w:rPr>
        <w:t xml:space="preserve">Jaarverslag </w:t>
      </w:r>
      <w:r w:rsidR="00FC3080" w:rsidRPr="000048F4">
        <w:rPr>
          <w:rFonts w:ascii="Times New Roman" w:hAnsi="Times New Roman"/>
          <w:b/>
          <w:sz w:val="36"/>
          <w:szCs w:val="36"/>
        </w:rPr>
        <w:t>20</w:t>
      </w:r>
      <w:r w:rsidR="002B4952">
        <w:rPr>
          <w:rFonts w:ascii="Times New Roman" w:hAnsi="Times New Roman"/>
          <w:b/>
          <w:sz w:val="36"/>
          <w:szCs w:val="36"/>
        </w:rPr>
        <w:t>20</w:t>
      </w:r>
      <w:r w:rsidR="00177F56" w:rsidRPr="000048F4">
        <w:rPr>
          <w:rFonts w:ascii="Times New Roman" w:hAnsi="Times New Roman"/>
          <w:b/>
          <w:sz w:val="36"/>
          <w:szCs w:val="36"/>
        </w:rPr>
        <w:t xml:space="preserve"> Stichting Paulien </w:t>
      </w:r>
    </w:p>
    <w:p w14:paraId="684FADE3" w14:textId="77777777" w:rsidR="00ED3351" w:rsidRDefault="00ED3351" w:rsidP="00897019">
      <w:pPr>
        <w:jc w:val="both"/>
        <w:rPr>
          <w:rFonts w:ascii="Times New Roman" w:hAnsi="Times New Roman"/>
          <w:sz w:val="24"/>
          <w:szCs w:val="24"/>
        </w:rPr>
      </w:pPr>
    </w:p>
    <w:p w14:paraId="53CEC8B0" w14:textId="26A96281" w:rsidR="00177F56" w:rsidRPr="002B26A1" w:rsidRDefault="00177F56" w:rsidP="00897019">
      <w:pPr>
        <w:jc w:val="both"/>
        <w:rPr>
          <w:rFonts w:ascii="Times New Roman" w:hAnsi="Times New Roman"/>
        </w:rPr>
      </w:pPr>
      <w:r w:rsidRPr="002B26A1">
        <w:rPr>
          <w:rFonts w:ascii="Times New Roman" w:hAnsi="Times New Roman"/>
        </w:rPr>
        <w:t xml:space="preserve">In dit </w:t>
      </w:r>
      <w:r w:rsidR="002B4952">
        <w:rPr>
          <w:rFonts w:ascii="Times New Roman" w:hAnsi="Times New Roman"/>
        </w:rPr>
        <w:t xml:space="preserve">achtste </w:t>
      </w:r>
      <w:r w:rsidRPr="002B26A1">
        <w:rPr>
          <w:rFonts w:ascii="Times New Roman" w:hAnsi="Times New Roman"/>
        </w:rPr>
        <w:t xml:space="preserve">jaarverslag van Stichting Paulien informeren we u over </w:t>
      </w:r>
      <w:r w:rsidR="004C6928" w:rsidRPr="002B26A1">
        <w:rPr>
          <w:rFonts w:ascii="Times New Roman" w:hAnsi="Times New Roman"/>
        </w:rPr>
        <w:t>onze</w:t>
      </w:r>
      <w:r w:rsidRPr="002B26A1">
        <w:rPr>
          <w:rFonts w:ascii="Times New Roman" w:hAnsi="Times New Roman"/>
        </w:rPr>
        <w:t xml:space="preserve"> activiteiten </w:t>
      </w:r>
      <w:r w:rsidR="00FC3080" w:rsidRPr="002B26A1">
        <w:rPr>
          <w:rFonts w:ascii="Times New Roman" w:hAnsi="Times New Roman"/>
        </w:rPr>
        <w:t>in 20</w:t>
      </w:r>
      <w:r w:rsidR="002B4952">
        <w:rPr>
          <w:rFonts w:ascii="Times New Roman" w:hAnsi="Times New Roman"/>
        </w:rPr>
        <w:t>20</w:t>
      </w:r>
      <w:r w:rsidR="004C6928" w:rsidRPr="002B26A1">
        <w:rPr>
          <w:rFonts w:ascii="Times New Roman" w:hAnsi="Times New Roman"/>
        </w:rPr>
        <w:t>.</w:t>
      </w:r>
    </w:p>
    <w:p w14:paraId="3EF5DF01" w14:textId="77777777" w:rsidR="00177F56" w:rsidRPr="002B26A1" w:rsidRDefault="00177F56" w:rsidP="00897019">
      <w:pPr>
        <w:jc w:val="both"/>
        <w:rPr>
          <w:rFonts w:ascii="Times New Roman" w:hAnsi="Times New Roman"/>
          <w:i/>
        </w:rPr>
      </w:pPr>
      <w:r w:rsidRPr="000048F4">
        <w:rPr>
          <w:rFonts w:ascii="Times New Roman" w:hAnsi="Times New Roman"/>
          <w:b/>
          <w:bCs/>
          <w:iCs/>
          <w:sz w:val="28"/>
          <w:szCs w:val="28"/>
        </w:rPr>
        <w:t>Dagelijkse gang van zaken</w:t>
      </w:r>
      <w:r w:rsidRPr="002B26A1">
        <w:rPr>
          <w:rFonts w:ascii="Times New Roman" w:hAnsi="Times New Roman"/>
          <w:i/>
        </w:rPr>
        <w:t>:</w:t>
      </w:r>
    </w:p>
    <w:p w14:paraId="797905BF" w14:textId="75E5D050" w:rsidR="00177F56" w:rsidRPr="002B26A1" w:rsidRDefault="00177F56" w:rsidP="00897019">
      <w:pPr>
        <w:jc w:val="both"/>
        <w:rPr>
          <w:rFonts w:ascii="Times New Roman" w:hAnsi="Times New Roman"/>
        </w:rPr>
      </w:pPr>
      <w:r w:rsidRPr="002B26A1">
        <w:rPr>
          <w:rFonts w:ascii="Times New Roman" w:hAnsi="Times New Roman"/>
        </w:rPr>
        <w:t>Het voltallige bestuur heeft in 20</w:t>
      </w:r>
      <w:r w:rsidR="002B4952">
        <w:rPr>
          <w:rFonts w:ascii="Times New Roman" w:hAnsi="Times New Roman"/>
        </w:rPr>
        <w:t>20</w:t>
      </w:r>
      <w:r w:rsidR="004C6928" w:rsidRPr="002B26A1">
        <w:rPr>
          <w:rFonts w:ascii="Times New Roman" w:hAnsi="Times New Roman"/>
        </w:rPr>
        <w:t xml:space="preserve"> twee</w:t>
      </w:r>
      <w:r w:rsidRPr="002B26A1">
        <w:rPr>
          <w:rFonts w:ascii="Times New Roman" w:hAnsi="Times New Roman"/>
        </w:rPr>
        <w:t xml:space="preserve">maal vergaderd: </w:t>
      </w:r>
      <w:r w:rsidR="00665CF6" w:rsidRPr="002B26A1">
        <w:rPr>
          <w:rFonts w:ascii="Times New Roman" w:hAnsi="Times New Roman"/>
        </w:rPr>
        <w:t>op</w:t>
      </w:r>
      <w:r w:rsidR="002B4952">
        <w:rPr>
          <w:rFonts w:ascii="Times New Roman" w:hAnsi="Times New Roman"/>
        </w:rPr>
        <w:t xml:space="preserve">  </w:t>
      </w:r>
      <w:r w:rsidR="0020607A">
        <w:rPr>
          <w:rFonts w:ascii="Times New Roman" w:hAnsi="Times New Roman"/>
        </w:rPr>
        <w:t>5</w:t>
      </w:r>
      <w:r w:rsidR="00F3615A">
        <w:rPr>
          <w:rFonts w:ascii="Times New Roman" w:hAnsi="Times New Roman"/>
        </w:rPr>
        <w:t xml:space="preserve"> april 20</w:t>
      </w:r>
      <w:r w:rsidR="0020607A">
        <w:rPr>
          <w:rFonts w:ascii="Times New Roman" w:hAnsi="Times New Roman"/>
        </w:rPr>
        <w:t>20</w:t>
      </w:r>
      <w:r w:rsidR="00F3615A">
        <w:rPr>
          <w:rFonts w:ascii="Times New Roman" w:hAnsi="Times New Roman"/>
        </w:rPr>
        <w:t xml:space="preserve"> en</w:t>
      </w:r>
      <w:r w:rsidR="002B4952">
        <w:rPr>
          <w:rFonts w:ascii="Times New Roman" w:hAnsi="Times New Roman"/>
        </w:rPr>
        <w:t xml:space="preserve">  </w:t>
      </w:r>
      <w:r w:rsidR="0020607A">
        <w:rPr>
          <w:rFonts w:ascii="Times New Roman" w:hAnsi="Times New Roman"/>
        </w:rPr>
        <w:t xml:space="preserve">op </w:t>
      </w:r>
      <w:r w:rsidR="003617CA">
        <w:rPr>
          <w:rFonts w:ascii="Times New Roman" w:hAnsi="Times New Roman"/>
        </w:rPr>
        <w:t>13 december 2020.</w:t>
      </w:r>
      <w:r w:rsidR="002B4952">
        <w:rPr>
          <w:rFonts w:ascii="Times New Roman" w:hAnsi="Times New Roman"/>
        </w:rPr>
        <w:t xml:space="preserve">  </w:t>
      </w:r>
      <w:r w:rsidR="004C6928" w:rsidRPr="002B26A1">
        <w:rPr>
          <w:rFonts w:ascii="Times New Roman" w:hAnsi="Times New Roman"/>
        </w:rPr>
        <w:t xml:space="preserve"> </w:t>
      </w:r>
      <w:r w:rsidRPr="002B26A1">
        <w:rPr>
          <w:rFonts w:ascii="Times New Roman" w:hAnsi="Times New Roman"/>
        </w:rPr>
        <w:t xml:space="preserve">Notulen van deze vergaderingen zijn op aanvraag beschikbaar. In </w:t>
      </w:r>
      <w:r w:rsidR="00FC3080" w:rsidRPr="002B26A1">
        <w:rPr>
          <w:rFonts w:ascii="Times New Roman" w:hAnsi="Times New Roman"/>
        </w:rPr>
        <w:t xml:space="preserve">de vergadering van </w:t>
      </w:r>
      <w:r w:rsidR="003617CA">
        <w:rPr>
          <w:rFonts w:ascii="Times New Roman" w:hAnsi="Times New Roman"/>
        </w:rPr>
        <w:t>5</w:t>
      </w:r>
      <w:r w:rsidR="00F3615A">
        <w:rPr>
          <w:rFonts w:ascii="Times New Roman" w:hAnsi="Times New Roman"/>
        </w:rPr>
        <w:t xml:space="preserve"> april 20</w:t>
      </w:r>
      <w:r w:rsidR="003617CA">
        <w:rPr>
          <w:rFonts w:ascii="Times New Roman" w:hAnsi="Times New Roman"/>
        </w:rPr>
        <w:t>20</w:t>
      </w:r>
      <w:r w:rsidR="00F3615A">
        <w:rPr>
          <w:rFonts w:ascii="Times New Roman" w:hAnsi="Times New Roman"/>
        </w:rPr>
        <w:t xml:space="preserve"> </w:t>
      </w:r>
      <w:r w:rsidR="004C6928" w:rsidRPr="002B26A1">
        <w:rPr>
          <w:rFonts w:ascii="Times New Roman" w:hAnsi="Times New Roman"/>
        </w:rPr>
        <w:t>werden d</w:t>
      </w:r>
      <w:r w:rsidR="007836A9" w:rsidRPr="002B26A1">
        <w:rPr>
          <w:rFonts w:ascii="Times New Roman" w:hAnsi="Times New Roman"/>
        </w:rPr>
        <w:t>e jaarstukken over het jaar 20</w:t>
      </w:r>
      <w:r w:rsidR="002B4952">
        <w:rPr>
          <w:rFonts w:ascii="Times New Roman" w:hAnsi="Times New Roman"/>
        </w:rPr>
        <w:t>19</w:t>
      </w:r>
      <w:r w:rsidR="004C6928" w:rsidRPr="002B26A1">
        <w:rPr>
          <w:rFonts w:ascii="Times New Roman" w:hAnsi="Times New Roman"/>
        </w:rPr>
        <w:t xml:space="preserve"> besproken en vastgesteld. </w:t>
      </w:r>
      <w:r w:rsidR="00112E00" w:rsidRPr="002B26A1">
        <w:rPr>
          <w:rFonts w:ascii="Times New Roman" w:hAnsi="Times New Roman"/>
        </w:rPr>
        <w:t>Verder werden in beide vergaderingen</w:t>
      </w:r>
      <w:r w:rsidR="004C6928" w:rsidRPr="002B26A1">
        <w:rPr>
          <w:rFonts w:ascii="Times New Roman" w:hAnsi="Times New Roman"/>
        </w:rPr>
        <w:t xml:space="preserve"> aanvragen beoordeeld en werd besloten over goedkeuring of afwijzing. Het grote aantal ontvangen aanvragen dwingt, gelet op de beschikbare middelen, telkens weer tot een scherpe selectie. </w:t>
      </w:r>
      <w:r w:rsidRPr="002B26A1">
        <w:rPr>
          <w:rFonts w:ascii="Times New Roman" w:hAnsi="Times New Roman"/>
        </w:rPr>
        <w:t xml:space="preserve"> </w:t>
      </w:r>
    </w:p>
    <w:p w14:paraId="32DE6F2B" w14:textId="77777777" w:rsidR="00112E00" w:rsidRPr="002B26A1" w:rsidRDefault="00112E00" w:rsidP="00AB55D8">
      <w:pPr>
        <w:jc w:val="both"/>
        <w:rPr>
          <w:rFonts w:ascii="Times New Roman" w:hAnsi="Times New Roman"/>
        </w:rPr>
      </w:pPr>
      <w:r w:rsidRPr="002B26A1">
        <w:rPr>
          <w:rFonts w:ascii="Times New Roman" w:hAnsi="Times New Roman"/>
        </w:rPr>
        <w:t xml:space="preserve">De dagelijkse gang van zaken binnen de Stichting is als volgt. </w:t>
      </w:r>
      <w:r w:rsidR="00FC3080" w:rsidRPr="002B26A1">
        <w:rPr>
          <w:rFonts w:ascii="Times New Roman" w:hAnsi="Times New Roman"/>
        </w:rPr>
        <w:t xml:space="preserve">Gedurende een of meer termijnen wordt gelegenheid geboden aanvragen in te dienen voor een bijdrage van de Stichting Paulien. </w:t>
      </w:r>
      <w:r w:rsidR="00643DBA" w:rsidRPr="002B26A1">
        <w:rPr>
          <w:rFonts w:ascii="Times New Roman" w:hAnsi="Times New Roman"/>
        </w:rPr>
        <w:t xml:space="preserve">Termijnen worden op de site vermeld. Zodra het budget dat voor een bepaald jaar beschikbaar is, is besteed wordt dit eveneens op de site vermeld.  </w:t>
      </w:r>
      <w:r w:rsidRPr="002B26A1">
        <w:rPr>
          <w:rFonts w:ascii="Times New Roman" w:hAnsi="Times New Roman"/>
        </w:rPr>
        <w:t xml:space="preserve">De secretaris registreert de aanvragen en zodra een indieningsdatum is verstreken worden de in de voorafgaande periode ontvangen aanvragen voorgelegd aan de voorzitter. Die legt vervolgens met suggesties en kanttekeningen de aanvragen per mail voor aan het Bestuur. Besluitvorming vindt plaats bij meerderheid. De uitkomsten, dat wil zeggen toewijzing en afwijzing van aanvragen, worden vervolgens in de eerstvolgende bestuursvergadering geformaliseerd. </w:t>
      </w:r>
    </w:p>
    <w:p w14:paraId="1A5B84FD" w14:textId="6E4D094F" w:rsidR="00177F56" w:rsidRPr="002B26A1" w:rsidRDefault="00177F56" w:rsidP="00AB55D8">
      <w:pPr>
        <w:jc w:val="both"/>
        <w:rPr>
          <w:rFonts w:ascii="Times New Roman" w:hAnsi="Times New Roman"/>
        </w:rPr>
      </w:pPr>
      <w:r w:rsidRPr="002B26A1">
        <w:rPr>
          <w:rFonts w:ascii="Times New Roman" w:hAnsi="Times New Roman"/>
        </w:rPr>
        <w:t xml:space="preserve">Het dagelijks bestuur bestaande uit Joep, Thieu en </w:t>
      </w:r>
      <w:r w:rsidR="002B62E9" w:rsidRPr="002B26A1">
        <w:rPr>
          <w:rFonts w:ascii="Times New Roman" w:hAnsi="Times New Roman"/>
        </w:rPr>
        <w:t>Frank</w:t>
      </w:r>
      <w:r w:rsidRPr="002B26A1">
        <w:rPr>
          <w:rFonts w:ascii="Times New Roman" w:hAnsi="Times New Roman"/>
        </w:rPr>
        <w:t xml:space="preserve"> heeft regelmatig contact rondom nieuwe aanvragen</w:t>
      </w:r>
      <w:r w:rsidR="00643DBA" w:rsidRPr="002B26A1">
        <w:rPr>
          <w:rFonts w:ascii="Times New Roman" w:hAnsi="Times New Roman"/>
        </w:rPr>
        <w:t xml:space="preserve"> of wanneer zich met betrekking tot de besteding van een schenking ontwikkelingen voordoen. </w:t>
      </w:r>
      <w:r w:rsidRPr="002B26A1">
        <w:rPr>
          <w:rFonts w:ascii="Times New Roman" w:hAnsi="Times New Roman"/>
        </w:rPr>
        <w:t xml:space="preserve">De communicatie via email werkt uiterst </w:t>
      </w:r>
      <w:r w:rsidR="002B4952" w:rsidRPr="002B26A1">
        <w:rPr>
          <w:rFonts w:ascii="Times New Roman" w:hAnsi="Times New Roman"/>
        </w:rPr>
        <w:t>efficiënt</w:t>
      </w:r>
      <w:r w:rsidRPr="002B26A1">
        <w:rPr>
          <w:rFonts w:ascii="Times New Roman" w:hAnsi="Times New Roman"/>
        </w:rPr>
        <w:t xml:space="preserve"> en wordt als prettig ervaren.</w:t>
      </w:r>
    </w:p>
    <w:p w14:paraId="44099283" w14:textId="57FB37B8" w:rsidR="00177F56" w:rsidRPr="000048F4" w:rsidRDefault="00177F56" w:rsidP="00897019">
      <w:pPr>
        <w:jc w:val="both"/>
        <w:rPr>
          <w:rFonts w:ascii="Times New Roman" w:hAnsi="Times New Roman"/>
          <w:b/>
          <w:sz w:val="28"/>
          <w:szCs w:val="28"/>
        </w:rPr>
      </w:pPr>
      <w:r w:rsidRPr="000048F4">
        <w:rPr>
          <w:rFonts w:ascii="Times New Roman" w:hAnsi="Times New Roman"/>
          <w:b/>
          <w:sz w:val="28"/>
          <w:szCs w:val="28"/>
        </w:rPr>
        <w:t>Activiteiten in 20</w:t>
      </w:r>
      <w:r w:rsidR="002B4952">
        <w:rPr>
          <w:rFonts w:ascii="Times New Roman" w:hAnsi="Times New Roman"/>
          <w:b/>
          <w:sz w:val="28"/>
          <w:szCs w:val="28"/>
        </w:rPr>
        <w:t>20</w:t>
      </w:r>
    </w:p>
    <w:p w14:paraId="3E4672B2" w14:textId="63187303" w:rsidR="001279AA" w:rsidRPr="002B26A1" w:rsidRDefault="00643DBA" w:rsidP="001279AA">
      <w:pPr>
        <w:jc w:val="both"/>
        <w:rPr>
          <w:rFonts w:ascii="Times New Roman" w:hAnsi="Times New Roman"/>
        </w:rPr>
      </w:pPr>
      <w:r w:rsidRPr="002B26A1">
        <w:rPr>
          <w:rFonts w:ascii="Times New Roman" w:hAnsi="Times New Roman"/>
        </w:rPr>
        <w:lastRenderedPageBreak/>
        <w:t>In totaal werden in 20</w:t>
      </w:r>
      <w:r w:rsidR="002B4952">
        <w:rPr>
          <w:rFonts w:ascii="Times New Roman" w:hAnsi="Times New Roman"/>
        </w:rPr>
        <w:t xml:space="preserve">20 </w:t>
      </w:r>
      <w:r w:rsidR="0094243D">
        <w:rPr>
          <w:rFonts w:ascii="Times New Roman" w:hAnsi="Times New Roman"/>
        </w:rPr>
        <w:t>73</w:t>
      </w:r>
      <w:r w:rsidR="00357300">
        <w:rPr>
          <w:rFonts w:ascii="Times New Roman" w:hAnsi="Times New Roman"/>
        </w:rPr>
        <w:t xml:space="preserve"> </w:t>
      </w:r>
      <w:r w:rsidR="007B1396" w:rsidRPr="002B26A1">
        <w:rPr>
          <w:rFonts w:ascii="Times New Roman" w:hAnsi="Times New Roman"/>
        </w:rPr>
        <w:t>aanvragen voor een sch</w:t>
      </w:r>
      <w:r w:rsidRPr="002B26A1">
        <w:rPr>
          <w:rFonts w:ascii="Times New Roman" w:hAnsi="Times New Roman"/>
        </w:rPr>
        <w:t xml:space="preserve">enking ontvangen. Er werden </w:t>
      </w:r>
      <w:r w:rsidR="00B45195" w:rsidRPr="002B26A1">
        <w:rPr>
          <w:rFonts w:ascii="Times New Roman" w:hAnsi="Times New Roman"/>
        </w:rPr>
        <w:t xml:space="preserve">in </w:t>
      </w:r>
      <w:r w:rsidRPr="002B26A1">
        <w:rPr>
          <w:rFonts w:ascii="Times New Roman" w:hAnsi="Times New Roman"/>
        </w:rPr>
        <w:t>20</w:t>
      </w:r>
      <w:r w:rsidR="002B4952">
        <w:rPr>
          <w:rFonts w:ascii="Times New Roman" w:hAnsi="Times New Roman"/>
        </w:rPr>
        <w:t>20</w:t>
      </w:r>
      <w:r w:rsidR="0016393F">
        <w:rPr>
          <w:rFonts w:ascii="Times New Roman" w:hAnsi="Times New Roman"/>
        </w:rPr>
        <w:t xml:space="preserve"> 2</w:t>
      </w:r>
      <w:r w:rsidR="00737834">
        <w:rPr>
          <w:rFonts w:ascii="Times New Roman" w:hAnsi="Times New Roman"/>
        </w:rPr>
        <w:t>7</w:t>
      </w:r>
      <w:r w:rsidR="002B4952">
        <w:rPr>
          <w:rFonts w:ascii="Times New Roman" w:hAnsi="Times New Roman"/>
        </w:rPr>
        <w:t xml:space="preserve">  </w:t>
      </w:r>
      <w:r w:rsidR="00BB5DF1" w:rsidRPr="002B26A1">
        <w:rPr>
          <w:rFonts w:ascii="Times New Roman" w:hAnsi="Times New Roman"/>
        </w:rPr>
        <w:t xml:space="preserve"> </w:t>
      </w:r>
      <w:r w:rsidR="00AD09D8" w:rsidRPr="002B26A1">
        <w:rPr>
          <w:rFonts w:ascii="Times New Roman" w:hAnsi="Times New Roman"/>
        </w:rPr>
        <w:t xml:space="preserve">schenkingen gedaan aan  projecten voor een totaalbedrag van </w:t>
      </w:r>
      <w:r w:rsidR="0016393F">
        <w:rPr>
          <w:rFonts w:ascii="Times New Roman" w:hAnsi="Times New Roman"/>
        </w:rPr>
        <w:t>19.735 euro</w:t>
      </w:r>
      <w:r w:rsidR="007B1396" w:rsidRPr="002B26A1">
        <w:rPr>
          <w:rFonts w:ascii="Times New Roman" w:hAnsi="Times New Roman"/>
        </w:rPr>
        <w:t xml:space="preserve">. </w:t>
      </w:r>
      <w:r w:rsidR="001279AA" w:rsidRPr="002B26A1">
        <w:rPr>
          <w:rFonts w:ascii="Times New Roman" w:hAnsi="Times New Roman"/>
        </w:rPr>
        <w:t xml:space="preserve">De voornaamste </w:t>
      </w:r>
      <w:r w:rsidRPr="002B26A1">
        <w:rPr>
          <w:rFonts w:ascii="Times New Roman" w:hAnsi="Times New Roman"/>
        </w:rPr>
        <w:t xml:space="preserve">redenen voor het afwijzen van </w:t>
      </w:r>
      <w:r w:rsidR="001279AA" w:rsidRPr="002B26A1">
        <w:rPr>
          <w:rFonts w:ascii="Times New Roman" w:hAnsi="Times New Roman"/>
        </w:rPr>
        <w:t xml:space="preserve"> aanvragen waren: de schaalgrootte van projecten (</w:t>
      </w:r>
      <w:r w:rsidR="000048F4">
        <w:rPr>
          <w:rFonts w:ascii="Times New Roman" w:hAnsi="Times New Roman"/>
        </w:rPr>
        <w:t>te grootschalig)</w:t>
      </w:r>
      <w:r w:rsidR="001279AA" w:rsidRPr="002B26A1">
        <w:rPr>
          <w:rFonts w:ascii="Times New Roman" w:hAnsi="Times New Roman"/>
        </w:rPr>
        <w:t xml:space="preserve">, niet of onvoldoende passend binnen </w:t>
      </w:r>
      <w:r w:rsidRPr="002B26A1">
        <w:rPr>
          <w:rFonts w:ascii="Times New Roman" w:hAnsi="Times New Roman"/>
        </w:rPr>
        <w:t xml:space="preserve">de </w:t>
      </w:r>
      <w:r w:rsidR="001279AA" w:rsidRPr="002B26A1">
        <w:rPr>
          <w:rFonts w:ascii="Times New Roman" w:hAnsi="Times New Roman"/>
        </w:rPr>
        <w:t>doelstelling</w:t>
      </w:r>
      <w:r w:rsidRPr="002B26A1">
        <w:rPr>
          <w:rFonts w:ascii="Times New Roman" w:hAnsi="Times New Roman"/>
        </w:rPr>
        <w:t>en</w:t>
      </w:r>
      <w:r w:rsidR="001279AA" w:rsidRPr="002B26A1">
        <w:rPr>
          <w:rFonts w:ascii="Times New Roman" w:hAnsi="Times New Roman"/>
        </w:rPr>
        <w:t xml:space="preserve"> van de stichting, niet concreet genoeg en/of moeilijk te controleren. Met name bij aanvragen voor individuele ondersteuning blijft het moeilijk om objectieve informatie te krijgen. Instanties zijn uitermate terughoudend in verband met regels omtrent bescherming van de privacy.    </w:t>
      </w:r>
    </w:p>
    <w:p w14:paraId="2FAAFEF7" w14:textId="5E702E79" w:rsidR="002B62E9" w:rsidRPr="002B26A1" w:rsidRDefault="002B4952" w:rsidP="00797859">
      <w:pPr>
        <w:jc w:val="both"/>
        <w:rPr>
          <w:rFonts w:ascii="Times New Roman" w:hAnsi="Times New Roman"/>
        </w:rPr>
      </w:pPr>
      <w:r>
        <w:rPr>
          <w:rFonts w:ascii="Times New Roman" w:hAnsi="Times New Roman"/>
        </w:rPr>
        <w:t xml:space="preserve">In totaal werden met betrekking tot aanvragen voor het budget dat voor 2020 beschikbaar was drie indieningsperiodes periodes opengesteld. </w:t>
      </w:r>
      <w:r w:rsidR="004B044E">
        <w:rPr>
          <w:rFonts w:ascii="Times New Roman" w:hAnsi="Times New Roman"/>
        </w:rPr>
        <w:t xml:space="preserve">In oktober </w:t>
      </w:r>
      <w:r w:rsidR="0016393F">
        <w:rPr>
          <w:rFonts w:ascii="Times New Roman" w:hAnsi="Times New Roman"/>
        </w:rPr>
        <w:t xml:space="preserve">2019 </w:t>
      </w:r>
      <w:r w:rsidR="004B044E">
        <w:rPr>
          <w:rFonts w:ascii="Times New Roman" w:hAnsi="Times New Roman"/>
        </w:rPr>
        <w:t xml:space="preserve">werd de eerste indieningstermijn opengesteld voor van projecten die uit het budget van 2020 zouden worden gefinancierd. </w:t>
      </w:r>
      <w:r w:rsidR="00EB177A">
        <w:rPr>
          <w:rFonts w:ascii="Times New Roman" w:hAnsi="Times New Roman"/>
        </w:rPr>
        <w:t>D</w:t>
      </w:r>
      <w:r w:rsidR="004B044E">
        <w:rPr>
          <w:rFonts w:ascii="Times New Roman" w:hAnsi="Times New Roman"/>
        </w:rPr>
        <w:t xml:space="preserve">e besluiten over deze projecten zijn in januari 2021 aan indieners medegedeeld. </w:t>
      </w:r>
      <w:r w:rsidR="007B1396" w:rsidRPr="002B26A1">
        <w:rPr>
          <w:rFonts w:ascii="Times New Roman" w:hAnsi="Times New Roman"/>
        </w:rPr>
        <w:t xml:space="preserve">     </w:t>
      </w:r>
      <w:r w:rsidR="00AD09D8" w:rsidRPr="002B26A1">
        <w:rPr>
          <w:rFonts w:ascii="Times New Roman" w:hAnsi="Times New Roman"/>
        </w:rPr>
        <w:t xml:space="preserve"> </w:t>
      </w:r>
    </w:p>
    <w:p w14:paraId="4E041D93" w14:textId="4374B5CC" w:rsidR="00797859" w:rsidRPr="000048F4" w:rsidRDefault="00797859" w:rsidP="00797859">
      <w:pPr>
        <w:jc w:val="both"/>
        <w:rPr>
          <w:rFonts w:ascii="Times New Roman" w:hAnsi="Times New Roman"/>
          <w:b/>
          <w:sz w:val="28"/>
          <w:szCs w:val="28"/>
        </w:rPr>
      </w:pPr>
      <w:r w:rsidRPr="000048F4">
        <w:rPr>
          <w:rFonts w:ascii="Times New Roman" w:hAnsi="Times New Roman"/>
          <w:b/>
          <w:sz w:val="28"/>
          <w:szCs w:val="28"/>
        </w:rPr>
        <w:t>Financiën van de Stichting in 20</w:t>
      </w:r>
      <w:r w:rsidR="004B044E">
        <w:rPr>
          <w:rFonts w:ascii="Times New Roman" w:hAnsi="Times New Roman"/>
          <w:b/>
          <w:sz w:val="28"/>
          <w:szCs w:val="28"/>
        </w:rPr>
        <w:t>20</w:t>
      </w:r>
    </w:p>
    <w:p w14:paraId="0EEF740F" w14:textId="62697CB7" w:rsidR="007B1396" w:rsidRPr="002B26A1" w:rsidRDefault="00C06126" w:rsidP="00C06126">
      <w:pPr>
        <w:jc w:val="both"/>
        <w:rPr>
          <w:rFonts w:ascii="Times New Roman" w:hAnsi="Times New Roman"/>
        </w:rPr>
      </w:pPr>
      <w:r w:rsidRPr="002B26A1">
        <w:rPr>
          <w:rFonts w:ascii="Times New Roman" w:hAnsi="Times New Roman"/>
        </w:rPr>
        <w:t>De Stichting heeft in 20</w:t>
      </w:r>
      <w:r w:rsidR="004B044E">
        <w:rPr>
          <w:rFonts w:ascii="Times New Roman" w:hAnsi="Times New Roman"/>
        </w:rPr>
        <w:t xml:space="preserve">20 </w:t>
      </w:r>
      <w:r w:rsidR="005C0373">
        <w:rPr>
          <w:rFonts w:ascii="Times New Roman" w:hAnsi="Times New Roman"/>
        </w:rPr>
        <w:t>14.443</w:t>
      </w:r>
      <w:r w:rsidRPr="002B26A1">
        <w:rPr>
          <w:rFonts w:ascii="Times New Roman" w:hAnsi="Times New Roman"/>
        </w:rPr>
        <w:t xml:space="preserve"> euro aa</w:t>
      </w:r>
      <w:r w:rsidR="008E456F" w:rsidRPr="002B26A1">
        <w:rPr>
          <w:rFonts w:ascii="Times New Roman" w:hAnsi="Times New Roman"/>
        </w:rPr>
        <w:t xml:space="preserve">n inkomsten ontvangen waarvan </w:t>
      </w:r>
      <w:r w:rsidR="005C0373">
        <w:rPr>
          <w:rFonts w:ascii="Times New Roman" w:hAnsi="Times New Roman"/>
        </w:rPr>
        <w:t>13.565</w:t>
      </w:r>
      <w:r w:rsidR="005D0E57">
        <w:rPr>
          <w:rFonts w:ascii="Times New Roman" w:hAnsi="Times New Roman"/>
        </w:rPr>
        <w:t xml:space="preserve"> </w:t>
      </w:r>
      <w:r w:rsidRPr="002B26A1">
        <w:rPr>
          <w:rFonts w:ascii="Times New Roman" w:hAnsi="Times New Roman"/>
        </w:rPr>
        <w:t>euro</w:t>
      </w:r>
      <w:r w:rsidR="007B1396" w:rsidRPr="002B26A1">
        <w:rPr>
          <w:rFonts w:ascii="Times New Roman" w:hAnsi="Times New Roman"/>
        </w:rPr>
        <w:t xml:space="preserve"> </w:t>
      </w:r>
      <w:r w:rsidR="008E456F" w:rsidRPr="002B26A1">
        <w:rPr>
          <w:rFonts w:ascii="Times New Roman" w:hAnsi="Times New Roman"/>
        </w:rPr>
        <w:t>aan schenkingen</w:t>
      </w:r>
      <w:r w:rsidR="005C0373">
        <w:rPr>
          <w:rFonts w:ascii="Times New Roman" w:hAnsi="Times New Roman"/>
        </w:rPr>
        <w:t>. Verder werd een bedrag van 878 euro teruggestort omdat een voorgenomen project niet tot uitvoering kwam. Er werd 0,08</w:t>
      </w:r>
      <w:r w:rsidR="00DC2ED8" w:rsidRPr="002B26A1">
        <w:rPr>
          <w:rFonts w:ascii="Times New Roman" w:hAnsi="Times New Roman"/>
        </w:rPr>
        <w:t xml:space="preserve"> </w:t>
      </w:r>
      <w:r w:rsidRPr="002B26A1">
        <w:rPr>
          <w:rFonts w:ascii="Times New Roman" w:hAnsi="Times New Roman"/>
        </w:rPr>
        <w:t>euro aan rente</w:t>
      </w:r>
      <w:r w:rsidR="005C0373">
        <w:rPr>
          <w:rFonts w:ascii="Times New Roman" w:hAnsi="Times New Roman"/>
        </w:rPr>
        <w:t xml:space="preserve"> ontvangen</w:t>
      </w:r>
      <w:r w:rsidR="00643DBA" w:rsidRPr="002B26A1">
        <w:rPr>
          <w:rFonts w:ascii="Times New Roman" w:hAnsi="Times New Roman"/>
        </w:rPr>
        <w:t>.</w:t>
      </w:r>
      <w:r w:rsidR="007B1396" w:rsidRPr="002B26A1">
        <w:rPr>
          <w:rFonts w:ascii="Times New Roman" w:hAnsi="Times New Roman"/>
        </w:rPr>
        <w:t xml:space="preserve"> </w:t>
      </w:r>
    </w:p>
    <w:p w14:paraId="13442D42" w14:textId="16C7F11B" w:rsidR="00C06126" w:rsidRPr="002B26A1" w:rsidRDefault="00C06126" w:rsidP="00C06126">
      <w:pPr>
        <w:jc w:val="both"/>
        <w:rPr>
          <w:rFonts w:ascii="Times New Roman" w:hAnsi="Times New Roman"/>
        </w:rPr>
      </w:pPr>
      <w:r w:rsidRPr="002B26A1">
        <w:rPr>
          <w:rFonts w:ascii="Times New Roman" w:hAnsi="Times New Roman"/>
        </w:rPr>
        <w:t>De totale uitgaven over 20</w:t>
      </w:r>
      <w:r w:rsidR="004B044E">
        <w:rPr>
          <w:rFonts w:ascii="Times New Roman" w:hAnsi="Times New Roman"/>
        </w:rPr>
        <w:t>20</w:t>
      </w:r>
      <w:r w:rsidRPr="002B26A1">
        <w:rPr>
          <w:rFonts w:ascii="Times New Roman" w:hAnsi="Times New Roman"/>
        </w:rPr>
        <w:t xml:space="preserve"> bedroegen</w:t>
      </w:r>
      <w:r w:rsidR="00ED3351" w:rsidRPr="002B26A1">
        <w:rPr>
          <w:rFonts w:ascii="Times New Roman" w:hAnsi="Times New Roman"/>
        </w:rPr>
        <w:t xml:space="preserve"> </w:t>
      </w:r>
      <w:r w:rsidR="00357300">
        <w:rPr>
          <w:rFonts w:ascii="Times New Roman" w:hAnsi="Times New Roman"/>
        </w:rPr>
        <w:t xml:space="preserve">19.955 </w:t>
      </w:r>
      <w:r w:rsidR="00C03635" w:rsidRPr="002B26A1">
        <w:rPr>
          <w:rFonts w:ascii="Times New Roman" w:hAnsi="Times New Roman"/>
        </w:rPr>
        <w:t>euro</w:t>
      </w:r>
      <w:r w:rsidRPr="002B26A1">
        <w:rPr>
          <w:rFonts w:ascii="Times New Roman" w:hAnsi="Times New Roman"/>
        </w:rPr>
        <w:t>. Hiervan werd</w:t>
      </w:r>
      <w:r w:rsidR="00490CD2">
        <w:rPr>
          <w:rFonts w:ascii="Times New Roman" w:hAnsi="Times New Roman"/>
        </w:rPr>
        <w:t xml:space="preserve"> </w:t>
      </w:r>
      <w:r w:rsidRPr="002B26A1">
        <w:rPr>
          <w:rFonts w:ascii="Times New Roman" w:hAnsi="Times New Roman"/>
        </w:rPr>
        <w:t xml:space="preserve">in totaal </w:t>
      </w:r>
      <w:r w:rsidR="00357300">
        <w:rPr>
          <w:rFonts w:ascii="Times New Roman" w:hAnsi="Times New Roman"/>
        </w:rPr>
        <w:t>19.735</w:t>
      </w:r>
      <w:r w:rsidR="00490CD2">
        <w:rPr>
          <w:rFonts w:ascii="Times New Roman" w:hAnsi="Times New Roman"/>
        </w:rPr>
        <w:t xml:space="preserve"> </w:t>
      </w:r>
      <w:r w:rsidRPr="002B26A1">
        <w:rPr>
          <w:rFonts w:ascii="Times New Roman" w:hAnsi="Times New Roman"/>
        </w:rPr>
        <w:t xml:space="preserve">euro uitgegeven aan goedgekeurde projecten. De </w:t>
      </w:r>
      <w:r w:rsidR="00C03635" w:rsidRPr="002B26A1">
        <w:rPr>
          <w:rFonts w:ascii="Times New Roman" w:hAnsi="Times New Roman"/>
        </w:rPr>
        <w:t xml:space="preserve">totale </w:t>
      </w:r>
      <w:r w:rsidRPr="002B26A1">
        <w:rPr>
          <w:rFonts w:ascii="Times New Roman" w:hAnsi="Times New Roman"/>
        </w:rPr>
        <w:t xml:space="preserve">kosten bleven beperkt tot </w:t>
      </w:r>
      <w:r w:rsidR="004B044E">
        <w:rPr>
          <w:rFonts w:ascii="Times New Roman" w:hAnsi="Times New Roman"/>
        </w:rPr>
        <w:t xml:space="preserve"> </w:t>
      </w:r>
      <w:r w:rsidR="00357300">
        <w:rPr>
          <w:rFonts w:ascii="Times New Roman" w:hAnsi="Times New Roman"/>
        </w:rPr>
        <w:t>220</w:t>
      </w:r>
      <w:r w:rsidR="00ED3351" w:rsidRPr="002B26A1">
        <w:rPr>
          <w:rFonts w:ascii="Times New Roman" w:hAnsi="Times New Roman"/>
        </w:rPr>
        <w:t xml:space="preserve"> </w:t>
      </w:r>
      <w:r w:rsidRPr="002B26A1">
        <w:rPr>
          <w:rFonts w:ascii="Times New Roman" w:hAnsi="Times New Roman"/>
        </w:rPr>
        <w:t>euro</w:t>
      </w:r>
      <w:r w:rsidR="00C03635" w:rsidRPr="002B26A1">
        <w:rPr>
          <w:rFonts w:ascii="Times New Roman" w:hAnsi="Times New Roman"/>
        </w:rPr>
        <w:t xml:space="preserve"> en hadden enkel betrekking op b</w:t>
      </w:r>
      <w:r w:rsidRPr="002B26A1">
        <w:rPr>
          <w:rFonts w:ascii="Times New Roman" w:hAnsi="Times New Roman"/>
        </w:rPr>
        <w:t xml:space="preserve">ankkosten en </w:t>
      </w:r>
      <w:r w:rsidR="00C03635" w:rsidRPr="002B26A1">
        <w:rPr>
          <w:rFonts w:ascii="Times New Roman" w:hAnsi="Times New Roman"/>
        </w:rPr>
        <w:t xml:space="preserve">de jaarlijkse kosten voor de site van de Stichting Paulien. </w:t>
      </w:r>
      <w:r w:rsidRPr="002B26A1">
        <w:rPr>
          <w:rFonts w:ascii="Times New Roman" w:hAnsi="Times New Roman"/>
        </w:rPr>
        <w:t xml:space="preserve">Verdere kosten werden niet gemaakt. Het bestuur functioneert geheel op basis van vrijwilligheid. </w:t>
      </w:r>
    </w:p>
    <w:p w14:paraId="3988ED3B" w14:textId="3F740CB5" w:rsidR="00C06126" w:rsidRPr="002B26A1" w:rsidRDefault="00C06126" w:rsidP="00C06126">
      <w:pPr>
        <w:jc w:val="both"/>
        <w:rPr>
          <w:rFonts w:ascii="Times New Roman" w:hAnsi="Times New Roman"/>
        </w:rPr>
      </w:pPr>
      <w:r w:rsidRPr="002B26A1">
        <w:rPr>
          <w:rFonts w:ascii="Times New Roman" w:hAnsi="Times New Roman"/>
        </w:rPr>
        <w:t>Het eigen vermogen van de Sticht</w:t>
      </w:r>
      <w:r w:rsidR="00351542" w:rsidRPr="002B26A1">
        <w:rPr>
          <w:rFonts w:ascii="Times New Roman" w:hAnsi="Times New Roman"/>
        </w:rPr>
        <w:t xml:space="preserve">ing </w:t>
      </w:r>
      <w:r w:rsidR="00643DBA" w:rsidRPr="002B26A1">
        <w:rPr>
          <w:rFonts w:ascii="Times New Roman" w:hAnsi="Times New Roman"/>
        </w:rPr>
        <w:t>bedroeg per 31 december 20</w:t>
      </w:r>
      <w:r w:rsidR="004B044E">
        <w:rPr>
          <w:rFonts w:ascii="Times New Roman" w:hAnsi="Times New Roman"/>
        </w:rPr>
        <w:t xml:space="preserve">20 </w:t>
      </w:r>
      <w:r w:rsidR="00357300">
        <w:rPr>
          <w:rFonts w:ascii="Times New Roman" w:hAnsi="Times New Roman"/>
        </w:rPr>
        <w:t>12.395</w:t>
      </w:r>
      <w:r w:rsidR="004B044E">
        <w:rPr>
          <w:rFonts w:ascii="Times New Roman" w:hAnsi="Times New Roman"/>
        </w:rPr>
        <w:t xml:space="preserve"> </w:t>
      </w:r>
      <w:r w:rsidRPr="002B26A1">
        <w:rPr>
          <w:rFonts w:ascii="Times New Roman" w:hAnsi="Times New Roman"/>
        </w:rPr>
        <w:t xml:space="preserve"> euro en nam </w:t>
      </w:r>
      <w:r w:rsidR="00643DBA" w:rsidRPr="002B26A1">
        <w:rPr>
          <w:rFonts w:ascii="Times New Roman" w:hAnsi="Times New Roman"/>
        </w:rPr>
        <w:t>in 20</w:t>
      </w:r>
      <w:r w:rsidR="004B044E">
        <w:rPr>
          <w:rFonts w:ascii="Times New Roman" w:hAnsi="Times New Roman"/>
        </w:rPr>
        <w:t>20</w:t>
      </w:r>
      <w:r w:rsidRPr="002B26A1">
        <w:rPr>
          <w:rFonts w:ascii="Times New Roman" w:hAnsi="Times New Roman"/>
        </w:rPr>
        <w:t xml:space="preserve"> </w:t>
      </w:r>
      <w:r w:rsidR="004B044E">
        <w:rPr>
          <w:rFonts w:ascii="Times New Roman" w:hAnsi="Times New Roman"/>
        </w:rPr>
        <w:t>af</w:t>
      </w:r>
      <w:r w:rsidR="006663D8">
        <w:rPr>
          <w:rFonts w:ascii="Times New Roman" w:hAnsi="Times New Roman"/>
        </w:rPr>
        <w:t xml:space="preserve"> met </w:t>
      </w:r>
      <w:r w:rsidR="00357300">
        <w:rPr>
          <w:rFonts w:ascii="Times New Roman" w:hAnsi="Times New Roman"/>
        </w:rPr>
        <w:t>5.512</w:t>
      </w:r>
      <w:r w:rsidR="00DD55FC">
        <w:rPr>
          <w:rFonts w:ascii="Times New Roman" w:hAnsi="Times New Roman"/>
        </w:rPr>
        <w:t xml:space="preserve"> </w:t>
      </w:r>
      <w:r w:rsidR="00643DBA" w:rsidRPr="002B26A1">
        <w:rPr>
          <w:rFonts w:ascii="Times New Roman" w:hAnsi="Times New Roman"/>
        </w:rPr>
        <w:t>euro</w:t>
      </w:r>
      <w:r w:rsidR="008E456F" w:rsidRPr="002B26A1">
        <w:rPr>
          <w:rFonts w:ascii="Times New Roman" w:hAnsi="Times New Roman"/>
        </w:rPr>
        <w:t>.</w:t>
      </w:r>
      <w:r w:rsidRPr="002B26A1">
        <w:rPr>
          <w:rFonts w:ascii="Times New Roman" w:hAnsi="Times New Roman"/>
        </w:rPr>
        <w:t xml:space="preserve"> Alle gemaakte kosten over 20</w:t>
      </w:r>
      <w:r w:rsidR="00DD55FC">
        <w:rPr>
          <w:rFonts w:ascii="Times New Roman" w:hAnsi="Times New Roman"/>
        </w:rPr>
        <w:t>20</w:t>
      </w:r>
      <w:r w:rsidRPr="002B26A1">
        <w:rPr>
          <w:rFonts w:ascii="Times New Roman" w:hAnsi="Times New Roman"/>
        </w:rPr>
        <w:t xml:space="preserve"> zijn ook in 20</w:t>
      </w:r>
      <w:r w:rsidR="00DD55FC">
        <w:rPr>
          <w:rFonts w:ascii="Times New Roman" w:hAnsi="Times New Roman"/>
        </w:rPr>
        <w:t>20</w:t>
      </w:r>
      <w:r w:rsidRPr="002B26A1">
        <w:rPr>
          <w:rFonts w:ascii="Times New Roman" w:hAnsi="Times New Roman"/>
        </w:rPr>
        <w:t xml:space="preserve"> verrekend.</w:t>
      </w:r>
      <w:r w:rsidR="00154DF0" w:rsidRPr="002B26A1">
        <w:rPr>
          <w:rFonts w:ascii="Times New Roman" w:hAnsi="Times New Roman"/>
        </w:rPr>
        <w:t xml:space="preserve"> De Stichting heeft geen schulden. </w:t>
      </w:r>
    </w:p>
    <w:p w14:paraId="409732A7" w14:textId="1AA2A672" w:rsidR="00BC1FE8" w:rsidRPr="000048F4" w:rsidRDefault="00BC1FE8" w:rsidP="00797859">
      <w:pPr>
        <w:spacing w:after="0" w:line="240" w:lineRule="auto"/>
        <w:rPr>
          <w:rFonts w:ascii="Times New Roman" w:hAnsi="Times New Roman"/>
          <w:b/>
          <w:sz w:val="28"/>
          <w:szCs w:val="28"/>
        </w:rPr>
      </w:pPr>
      <w:r w:rsidRPr="002B26A1">
        <w:rPr>
          <w:rFonts w:ascii="Times New Roman" w:hAnsi="Times New Roman"/>
          <w:b/>
        </w:rPr>
        <w:br/>
      </w:r>
      <w:r w:rsidR="00643DBA" w:rsidRPr="000048F4">
        <w:rPr>
          <w:rFonts w:ascii="Times New Roman" w:hAnsi="Times New Roman"/>
          <w:b/>
          <w:sz w:val="28"/>
          <w:szCs w:val="28"/>
        </w:rPr>
        <w:t>Schenkingen 20</w:t>
      </w:r>
      <w:r w:rsidR="00DD55FC">
        <w:rPr>
          <w:rFonts w:ascii="Times New Roman" w:hAnsi="Times New Roman"/>
          <w:b/>
          <w:sz w:val="28"/>
          <w:szCs w:val="28"/>
        </w:rPr>
        <w:t>20</w:t>
      </w:r>
      <w:r w:rsidRPr="000048F4">
        <w:rPr>
          <w:rFonts w:ascii="Times New Roman" w:hAnsi="Times New Roman"/>
          <w:b/>
          <w:sz w:val="28"/>
          <w:szCs w:val="28"/>
        </w:rPr>
        <w:t xml:space="preserve"> </w:t>
      </w:r>
    </w:p>
    <w:p w14:paraId="037F1527" w14:textId="77777777" w:rsidR="00A83AB4" w:rsidRPr="002B26A1" w:rsidRDefault="00A83AB4" w:rsidP="00797859">
      <w:pPr>
        <w:spacing w:after="0" w:line="240" w:lineRule="auto"/>
        <w:rPr>
          <w:rFonts w:ascii="Times New Roman" w:hAnsi="Times New Roman"/>
          <w:b/>
        </w:rPr>
      </w:pPr>
    </w:p>
    <w:p w14:paraId="3D5B1C89" w14:textId="6C5915FA" w:rsidR="00A83AB4" w:rsidRPr="00CA79A3" w:rsidRDefault="00A83AB4" w:rsidP="00A83AB4">
      <w:pPr>
        <w:jc w:val="both"/>
        <w:rPr>
          <w:rFonts w:ascii="Times New Roman" w:hAnsi="Times New Roman"/>
        </w:rPr>
      </w:pPr>
      <w:r w:rsidRPr="00CA79A3">
        <w:rPr>
          <w:rFonts w:ascii="Times New Roman" w:hAnsi="Times New Roman"/>
        </w:rPr>
        <w:t>De volgende projecten ontvingen in 20</w:t>
      </w:r>
      <w:r w:rsidR="00DD55FC" w:rsidRPr="00CA79A3">
        <w:rPr>
          <w:rFonts w:ascii="Times New Roman" w:hAnsi="Times New Roman"/>
        </w:rPr>
        <w:t>20</w:t>
      </w:r>
      <w:r w:rsidRPr="00CA79A3">
        <w:rPr>
          <w:rFonts w:ascii="Times New Roman" w:hAnsi="Times New Roman"/>
        </w:rPr>
        <w:t xml:space="preserve"> een schenking:</w:t>
      </w:r>
    </w:p>
    <w:p w14:paraId="3D587CEF" w14:textId="4D99D270" w:rsidR="00317CD4" w:rsidRPr="00CA79A3" w:rsidRDefault="00317CD4" w:rsidP="00317CD4">
      <w:pPr>
        <w:shd w:val="clear" w:color="auto" w:fill="FFFFFF"/>
        <w:spacing w:before="150" w:after="150" w:line="300" w:lineRule="atLeast"/>
        <w:jc w:val="center"/>
        <w:outlineLvl w:val="3"/>
        <w:rPr>
          <w:rFonts w:ascii="Times New Roman" w:eastAsia="Times New Roman" w:hAnsi="Times New Roman"/>
          <w:b/>
          <w:bCs/>
          <w:color w:val="555555"/>
          <w:lang w:eastAsia="nl-NL"/>
        </w:rPr>
      </w:pPr>
      <w:r w:rsidRPr="00CA79A3">
        <w:rPr>
          <w:rFonts w:ascii="Times New Roman" w:eastAsia="Times New Roman" w:hAnsi="Times New Roman"/>
          <w:b/>
          <w:bCs/>
          <w:color w:val="555555"/>
          <w:lang w:eastAsia="nl-NL"/>
        </w:rPr>
        <w:t>Eerste beoordelingsronde 20</w:t>
      </w:r>
      <w:r w:rsidR="00DD55FC" w:rsidRPr="00CA79A3">
        <w:rPr>
          <w:rFonts w:ascii="Times New Roman" w:eastAsia="Times New Roman" w:hAnsi="Times New Roman"/>
          <w:b/>
          <w:bCs/>
          <w:color w:val="555555"/>
          <w:lang w:eastAsia="nl-NL"/>
        </w:rPr>
        <w:t>20</w:t>
      </w:r>
    </w:p>
    <w:p w14:paraId="70577C70" w14:textId="2238BF2A"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 xml:space="preserve">Het Bestuur van de Stichting Paulien heeft besloten 700 euro te schenken aan de Stichting RCHF. De gift is exclusief bedoeld voor schoolboeken voor scholen in </w:t>
      </w:r>
      <w:r w:rsidR="00E930DD" w:rsidRPr="00CA79A3">
        <w:rPr>
          <w:color w:val="1C1E21"/>
          <w:sz w:val="22"/>
          <w:szCs w:val="22"/>
        </w:rPr>
        <w:t>Roemenië</w:t>
      </w:r>
      <w:r w:rsidRPr="00CA79A3">
        <w:rPr>
          <w:color w:val="1C1E21"/>
          <w:sz w:val="22"/>
          <w:szCs w:val="22"/>
        </w:rPr>
        <w:t xml:space="preserve"> en </w:t>
      </w:r>
      <w:r w:rsidR="00E930DD" w:rsidRPr="00CA79A3">
        <w:rPr>
          <w:color w:val="1C1E21"/>
          <w:sz w:val="22"/>
          <w:szCs w:val="22"/>
        </w:rPr>
        <w:t>Moldavië</w:t>
      </w:r>
      <w:r w:rsidRPr="00CA79A3">
        <w:rPr>
          <w:color w:val="1C1E21"/>
          <w:sz w:val="22"/>
          <w:szCs w:val="22"/>
        </w:rPr>
        <w:t>.</w:t>
      </w:r>
    </w:p>
    <w:p w14:paraId="674DBCE9"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 xml:space="preserve">Verder werd 750 euro geschonken aan de Vereniging Smaragd voor het Kindertehuis Kasih </w:t>
      </w:r>
      <w:proofErr w:type="spellStart"/>
      <w:r w:rsidRPr="00CA79A3">
        <w:rPr>
          <w:color w:val="1C1E21"/>
          <w:sz w:val="22"/>
          <w:szCs w:val="22"/>
        </w:rPr>
        <w:t>Karunia</w:t>
      </w:r>
      <w:proofErr w:type="spellEnd"/>
      <w:r w:rsidRPr="00CA79A3">
        <w:rPr>
          <w:color w:val="1C1E21"/>
          <w:sz w:val="22"/>
          <w:szCs w:val="22"/>
        </w:rPr>
        <w:t xml:space="preserve"> in Pare op Oost Java, Indonesië.</w:t>
      </w:r>
    </w:p>
    <w:p w14:paraId="2C5529F6" w14:textId="0A94AFDB" w:rsidR="007C34E3" w:rsidRPr="00CA79A3" w:rsidRDefault="007C34E3" w:rsidP="00CA79A3">
      <w:pPr>
        <w:pStyle w:val="Normaalweb"/>
        <w:shd w:val="clear" w:color="auto" w:fill="FFFFFF"/>
        <w:spacing w:after="90" w:line="240" w:lineRule="auto"/>
        <w:jc w:val="left"/>
        <w:rPr>
          <w:color w:val="1C1E21"/>
          <w:sz w:val="22"/>
          <w:szCs w:val="22"/>
        </w:rPr>
      </w:pPr>
      <w:r w:rsidRPr="00CA79A3">
        <w:rPr>
          <w:color w:val="1C1E21"/>
          <w:sz w:val="22"/>
          <w:szCs w:val="22"/>
        </w:rPr>
        <w:t xml:space="preserve">De Stichting </w:t>
      </w:r>
      <w:proofErr w:type="spellStart"/>
      <w:r w:rsidRPr="00CA79A3">
        <w:rPr>
          <w:color w:val="1C1E21"/>
          <w:sz w:val="22"/>
          <w:szCs w:val="22"/>
        </w:rPr>
        <w:t>Shaki</w:t>
      </w:r>
      <w:proofErr w:type="spellEnd"/>
      <w:r w:rsidRPr="00CA79A3">
        <w:rPr>
          <w:color w:val="1C1E21"/>
          <w:sz w:val="22"/>
          <w:szCs w:val="22"/>
        </w:rPr>
        <w:t xml:space="preserve"> </w:t>
      </w:r>
      <w:proofErr w:type="spellStart"/>
      <w:r w:rsidRPr="00CA79A3">
        <w:rPr>
          <w:color w:val="1C1E21"/>
          <w:sz w:val="22"/>
          <w:szCs w:val="22"/>
        </w:rPr>
        <w:t>Tari</w:t>
      </w:r>
      <w:proofErr w:type="spellEnd"/>
      <w:r w:rsidRPr="00CA79A3">
        <w:rPr>
          <w:color w:val="1C1E21"/>
          <w:sz w:val="22"/>
          <w:szCs w:val="22"/>
        </w:rPr>
        <w:t xml:space="preserve"> </w:t>
      </w:r>
      <w:proofErr w:type="spellStart"/>
      <w:r w:rsidRPr="00CA79A3">
        <w:rPr>
          <w:color w:val="1C1E21"/>
          <w:sz w:val="22"/>
          <w:szCs w:val="22"/>
        </w:rPr>
        <w:t>Us</w:t>
      </w:r>
      <w:proofErr w:type="spellEnd"/>
      <w:r w:rsidRPr="00CA79A3">
        <w:rPr>
          <w:color w:val="1C1E21"/>
          <w:sz w:val="22"/>
          <w:szCs w:val="22"/>
        </w:rPr>
        <w:t xml:space="preserve"> ontvangt 7</w:t>
      </w:r>
      <w:r w:rsidR="00A222B6" w:rsidRPr="00CA79A3">
        <w:rPr>
          <w:color w:val="1C1E21"/>
          <w:sz w:val="22"/>
          <w:szCs w:val="22"/>
        </w:rPr>
        <w:t>2</w:t>
      </w:r>
      <w:r w:rsidRPr="00CA79A3">
        <w:rPr>
          <w:color w:val="1C1E21"/>
          <w:sz w:val="22"/>
          <w:szCs w:val="22"/>
        </w:rPr>
        <w:t>0 euro voor een</w:t>
      </w:r>
      <w:r w:rsidRPr="00CA79A3">
        <w:rPr>
          <w:color w:val="1C1E21"/>
          <w:sz w:val="22"/>
          <w:szCs w:val="22"/>
        </w:rPr>
        <w:br/>
        <w:t>zwemgelegenheid voor kinderen met een beperking op Bali.</w:t>
      </w:r>
    </w:p>
    <w:p w14:paraId="5A378ABF"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 xml:space="preserve">Aan de Stichting Ultimate Hope Foundation wordt 500 euro geschonken voor toiletvoorzieningen voor meisjes op een school van de </w:t>
      </w:r>
      <w:proofErr w:type="spellStart"/>
      <w:r w:rsidRPr="00CA79A3">
        <w:rPr>
          <w:color w:val="1C1E21"/>
          <w:sz w:val="22"/>
          <w:szCs w:val="22"/>
        </w:rPr>
        <w:t>Abikom</w:t>
      </w:r>
      <w:proofErr w:type="spellEnd"/>
      <w:r w:rsidRPr="00CA79A3">
        <w:rPr>
          <w:color w:val="1C1E21"/>
          <w:sz w:val="22"/>
          <w:szCs w:val="22"/>
        </w:rPr>
        <w:t xml:space="preserve"> </w:t>
      </w:r>
      <w:proofErr w:type="spellStart"/>
      <w:r w:rsidRPr="00CA79A3">
        <w:rPr>
          <w:color w:val="1C1E21"/>
          <w:sz w:val="22"/>
          <w:szCs w:val="22"/>
        </w:rPr>
        <w:t>Youth</w:t>
      </w:r>
      <w:proofErr w:type="spellEnd"/>
      <w:r w:rsidRPr="00CA79A3">
        <w:rPr>
          <w:color w:val="1C1E21"/>
          <w:sz w:val="22"/>
          <w:szCs w:val="22"/>
        </w:rPr>
        <w:t xml:space="preserve"> Foundation in </w:t>
      </w:r>
      <w:proofErr w:type="spellStart"/>
      <w:r w:rsidRPr="00CA79A3">
        <w:rPr>
          <w:color w:val="1C1E21"/>
          <w:sz w:val="22"/>
          <w:szCs w:val="22"/>
        </w:rPr>
        <w:t>Emuhaya</w:t>
      </w:r>
      <w:proofErr w:type="spellEnd"/>
      <w:r w:rsidRPr="00CA79A3">
        <w:rPr>
          <w:color w:val="1C1E21"/>
          <w:sz w:val="22"/>
          <w:szCs w:val="22"/>
        </w:rPr>
        <w:t xml:space="preserve"> in het westen van Kenya.</w:t>
      </w:r>
    </w:p>
    <w:p w14:paraId="1FD2AD10"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De Stichting Humanitaire Hulp Syrië (SHHS) ontvangt 500 euro voor noodhulp en studie van een Syrische vluchteling (uit Aleppo) die in Turkije verblijft en vanwege zijn geaardheid de nodige belemmeringen ondervindt.</w:t>
      </w:r>
    </w:p>
    <w:p w14:paraId="7045F2F6"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 xml:space="preserve">Verder wordt 500 euro geschonken aan de Stichting </w:t>
      </w:r>
      <w:proofErr w:type="spellStart"/>
      <w:r w:rsidRPr="00CA79A3">
        <w:rPr>
          <w:color w:val="1C1E21"/>
          <w:sz w:val="22"/>
          <w:szCs w:val="22"/>
        </w:rPr>
        <w:t>Shoma.De</w:t>
      </w:r>
      <w:proofErr w:type="spellEnd"/>
      <w:r w:rsidRPr="00CA79A3">
        <w:rPr>
          <w:color w:val="1C1E21"/>
          <w:sz w:val="22"/>
          <w:szCs w:val="22"/>
        </w:rPr>
        <w:t xml:space="preserve"> gift is bedoeld voor een in 2020 nieuw te starten klas voor kansarme kinderen nabij </w:t>
      </w:r>
      <w:proofErr w:type="spellStart"/>
      <w:r w:rsidRPr="00CA79A3">
        <w:rPr>
          <w:color w:val="1C1E21"/>
          <w:sz w:val="22"/>
          <w:szCs w:val="22"/>
        </w:rPr>
        <w:t>Rubya</w:t>
      </w:r>
      <w:proofErr w:type="spellEnd"/>
      <w:r w:rsidRPr="00CA79A3">
        <w:rPr>
          <w:color w:val="1C1E21"/>
          <w:sz w:val="22"/>
          <w:szCs w:val="22"/>
        </w:rPr>
        <w:t xml:space="preserve"> in het Noordwesten van Tanzania.</w:t>
      </w:r>
    </w:p>
    <w:p w14:paraId="4686B164"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 xml:space="preserve">Aan de Stichting Kinderen van </w:t>
      </w:r>
      <w:proofErr w:type="spellStart"/>
      <w:r w:rsidRPr="00CA79A3">
        <w:rPr>
          <w:color w:val="1C1E21"/>
          <w:sz w:val="22"/>
          <w:szCs w:val="22"/>
        </w:rPr>
        <w:t>Spituk</w:t>
      </w:r>
      <w:proofErr w:type="spellEnd"/>
      <w:r w:rsidRPr="00CA79A3">
        <w:rPr>
          <w:color w:val="1C1E21"/>
          <w:sz w:val="22"/>
          <w:szCs w:val="22"/>
        </w:rPr>
        <w:t xml:space="preserve"> wordt 500 euro geschonken voor boeken ten behoeve van een schooltje in </w:t>
      </w:r>
      <w:proofErr w:type="spellStart"/>
      <w:r w:rsidRPr="00CA79A3">
        <w:rPr>
          <w:color w:val="1C1E21"/>
          <w:sz w:val="22"/>
          <w:szCs w:val="22"/>
        </w:rPr>
        <w:t>Noord-West</w:t>
      </w:r>
      <w:proofErr w:type="spellEnd"/>
      <w:r w:rsidRPr="00CA79A3">
        <w:rPr>
          <w:color w:val="1C1E21"/>
          <w:sz w:val="22"/>
          <w:szCs w:val="22"/>
        </w:rPr>
        <w:t xml:space="preserve"> India. Hier wordt opvang en onderwijs aangeboden aan nomadenkinderen.</w:t>
      </w:r>
    </w:p>
    <w:p w14:paraId="38502411"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lastRenderedPageBreak/>
        <w:t>Een bedrag van 1200 euro wordt besteed voor ondersteuning van een familie</w:t>
      </w:r>
    </w:p>
    <w:p w14:paraId="758478BD"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 xml:space="preserve">Ook werd besloten een schenking te doen van 750 euro aan de Stichting </w:t>
      </w:r>
      <w:proofErr w:type="spellStart"/>
      <w:r w:rsidRPr="00CA79A3">
        <w:rPr>
          <w:color w:val="1C1E21"/>
          <w:sz w:val="22"/>
          <w:szCs w:val="22"/>
        </w:rPr>
        <w:t>Afrisol</w:t>
      </w:r>
      <w:proofErr w:type="spellEnd"/>
      <w:r w:rsidRPr="00CA79A3">
        <w:rPr>
          <w:color w:val="1C1E21"/>
          <w:sz w:val="22"/>
          <w:szCs w:val="22"/>
        </w:rPr>
        <w:t xml:space="preserve">. De gift is bedoeld voor onderhoud van de energievoorziening van het ouderencentrum </w:t>
      </w:r>
      <w:proofErr w:type="spellStart"/>
      <w:r w:rsidRPr="00CA79A3">
        <w:rPr>
          <w:color w:val="1C1E21"/>
          <w:sz w:val="22"/>
          <w:szCs w:val="22"/>
        </w:rPr>
        <w:t>Thogoto</w:t>
      </w:r>
      <w:proofErr w:type="spellEnd"/>
      <w:r w:rsidRPr="00CA79A3">
        <w:rPr>
          <w:color w:val="1C1E21"/>
          <w:sz w:val="22"/>
          <w:szCs w:val="22"/>
        </w:rPr>
        <w:t xml:space="preserve"> Home in Nairobi, Kenya,</w:t>
      </w:r>
    </w:p>
    <w:p w14:paraId="7618DF52" w14:textId="77777777" w:rsidR="007C34E3" w:rsidRPr="00CA79A3" w:rsidRDefault="007C34E3" w:rsidP="00CA79A3">
      <w:pPr>
        <w:pStyle w:val="Normaalweb"/>
        <w:shd w:val="clear" w:color="auto" w:fill="FFFFFF"/>
        <w:spacing w:before="90" w:after="90" w:line="240" w:lineRule="auto"/>
        <w:jc w:val="left"/>
        <w:rPr>
          <w:color w:val="1C1E21"/>
          <w:sz w:val="22"/>
          <w:szCs w:val="22"/>
        </w:rPr>
      </w:pPr>
      <w:r w:rsidRPr="00CA79A3">
        <w:rPr>
          <w:color w:val="1C1E21"/>
          <w:sz w:val="22"/>
          <w:szCs w:val="22"/>
        </w:rPr>
        <w:t xml:space="preserve">Tot slot werd 1000 euro geschonken aan de Stichting </w:t>
      </w:r>
      <w:proofErr w:type="spellStart"/>
      <w:r w:rsidRPr="00CA79A3">
        <w:rPr>
          <w:color w:val="1C1E21"/>
          <w:sz w:val="22"/>
          <w:szCs w:val="22"/>
        </w:rPr>
        <w:t>Egoli</w:t>
      </w:r>
      <w:proofErr w:type="spellEnd"/>
      <w:r w:rsidRPr="00CA79A3">
        <w:rPr>
          <w:color w:val="1C1E21"/>
          <w:sz w:val="22"/>
          <w:szCs w:val="22"/>
        </w:rPr>
        <w:t xml:space="preserve"> voor materialen (breimachines) ten behoeve van de beroepsopleiding in </w:t>
      </w:r>
      <w:proofErr w:type="spellStart"/>
      <w:r w:rsidRPr="00CA79A3">
        <w:rPr>
          <w:color w:val="1C1E21"/>
          <w:sz w:val="22"/>
          <w:szCs w:val="22"/>
        </w:rPr>
        <w:t>Kisozi</w:t>
      </w:r>
      <w:proofErr w:type="spellEnd"/>
      <w:r w:rsidRPr="00CA79A3">
        <w:rPr>
          <w:color w:val="1C1E21"/>
          <w:sz w:val="22"/>
          <w:szCs w:val="22"/>
        </w:rPr>
        <w:t>, Oeganda,</w:t>
      </w:r>
    </w:p>
    <w:p w14:paraId="066D6C78" w14:textId="77777777" w:rsidR="00DD55FC" w:rsidRPr="00CA79A3" w:rsidRDefault="00DD55FC" w:rsidP="00CA79A3">
      <w:pPr>
        <w:spacing w:line="240" w:lineRule="auto"/>
        <w:rPr>
          <w:rFonts w:ascii="Times New Roman" w:hAnsi="Times New Roman"/>
        </w:rPr>
      </w:pPr>
    </w:p>
    <w:p w14:paraId="115353C7" w14:textId="21F1210D" w:rsidR="00E05632" w:rsidRPr="00CA79A3" w:rsidRDefault="00E05632" w:rsidP="00CA79A3">
      <w:pPr>
        <w:shd w:val="clear" w:color="auto" w:fill="FFFFFF"/>
        <w:spacing w:before="150" w:after="150" w:line="240" w:lineRule="auto"/>
        <w:jc w:val="center"/>
        <w:outlineLvl w:val="3"/>
        <w:rPr>
          <w:rFonts w:ascii="Times New Roman" w:eastAsia="Times New Roman" w:hAnsi="Times New Roman"/>
          <w:b/>
          <w:bCs/>
          <w:color w:val="555555"/>
          <w:lang w:eastAsia="nl-NL"/>
        </w:rPr>
      </w:pPr>
      <w:r w:rsidRPr="00CA79A3">
        <w:rPr>
          <w:rFonts w:ascii="Times New Roman" w:eastAsia="Times New Roman" w:hAnsi="Times New Roman"/>
          <w:b/>
          <w:bCs/>
          <w:color w:val="555555"/>
          <w:lang w:eastAsia="nl-NL"/>
        </w:rPr>
        <w:t>Tweede beoordelingsronde 20</w:t>
      </w:r>
      <w:r w:rsidR="00D45D70" w:rsidRPr="00CA79A3">
        <w:rPr>
          <w:rFonts w:ascii="Times New Roman" w:eastAsia="Times New Roman" w:hAnsi="Times New Roman"/>
          <w:b/>
          <w:bCs/>
          <w:color w:val="555555"/>
          <w:lang w:eastAsia="nl-NL"/>
        </w:rPr>
        <w:t>20</w:t>
      </w:r>
    </w:p>
    <w:p w14:paraId="18490B55" w14:textId="77777777" w:rsidR="007C34E3" w:rsidRPr="00CA79A3" w:rsidRDefault="007C34E3" w:rsidP="00CA79A3">
      <w:pPr>
        <w:spacing w:line="240" w:lineRule="auto"/>
        <w:rPr>
          <w:rFonts w:ascii="Times New Roman" w:hAnsi="Times New Roman"/>
        </w:rPr>
      </w:pPr>
      <w:r w:rsidRPr="00CA79A3">
        <w:rPr>
          <w:rFonts w:ascii="Times New Roman" w:hAnsi="Times New Roman"/>
        </w:rPr>
        <w:t xml:space="preserve">De Stichting </w:t>
      </w:r>
      <w:proofErr w:type="spellStart"/>
      <w:r w:rsidRPr="00CA79A3">
        <w:rPr>
          <w:rFonts w:ascii="Times New Roman" w:hAnsi="Times New Roman"/>
        </w:rPr>
        <w:t>Mental</w:t>
      </w:r>
      <w:proofErr w:type="spellEnd"/>
      <w:r w:rsidRPr="00CA79A3">
        <w:rPr>
          <w:rFonts w:ascii="Times New Roman" w:hAnsi="Times New Roman"/>
        </w:rPr>
        <w:t xml:space="preserve"> Health Care </w:t>
      </w:r>
      <w:proofErr w:type="spellStart"/>
      <w:r w:rsidRPr="00CA79A3">
        <w:rPr>
          <w:rFonts w:ascii="Times New Roman" w:hAnsi="Times New Roman"/>
        </w:rPr>
        <w:t>Tanka</w:t>
      </w:r>
      <w:proofErr w:type="spellEnd"/>
      <w:r w:rsidRPr="00CA79A3">
        <w:rPr>
          <w:rFonts w:ascii="Times New Roman" w:hAnsi="Times New Roman"/>
        </w:rPr>
        <w:t xml:space="preserve"> </w:t>
      </w:r>
      <w:proofErr w:type="spellStart"/>
      <w:r w:rsidRPr="00CA79A3">
        <w:rPr>
          <w:rFonts w:ascii="Times New Roman" w:hAnsi="Times New Roman"/>
        </w:rPr>
        <w:t>Tanka</w:t>
      </w:r>
      <w:proofErr w:type="spellEnd"/>
      <w:r w:rsidRPr="00CA79A3">
        <w:rPr>
          <w:rFonts w:ascii="Times New Roman" w:hAnsi="Times New Roman"/>
        </w:rPr>
        <w:t xml:space="preserve"> ontvangt 750 euro voor realisering van een toiletvoorziening in het psychiatrisch ziekenhuis in </w:t>
      </w:r>
      <w:proofErr w:type="spellStart"/>
      <w:r w:rsidRPr="00CA79A3">
        <w:rPr>
          <w:rFonts w:ascii="Times New Roman" w:hAnsi="Times New Roman"/>
        </w:rPr>
        <w:t>Sallaghi</w:t>
      </w:r>
      <w:proofErr w:type="spellEnd"/>
      <w:r w:rsidRPr="00CA79A3">
        <w:rPr>
          <w:rFonts w:ascii="Times New Roman" w:hAnsi="Times New Roman"/>
        </w:rPr>
        <w:t>, Gambia.</w:t>
      </w:r>
    </w:p>
    <w:p w14:paraId="454471D4" w14:textId="77777777" w:rsidR="007C34E3" w:rsidRPr="00CA79A3" w:rsidRDefault="007C34E3" w:rsidP="007C34E3">
      <w:pPr>
        <w:rPr>
          <w:rFonts w:ascii="Times New Roman" w:hAnsi="Times New Roman"/>
        </w:rPr>
      </w:pPr>
      <w:r w:rsidRPr="00CA79A3">
        <w:rPr>
          <w:rFonts w:ascii="Times New Roman" w:hAnsi="Times New Roman"/>
        </w:rPr>
        <w:t xml:space="preserve">Een bedrag van 600 euro wordt geschonken aan de </w:t>
      </w:r>
      <w:proofErr w:type="spellStart"/>
      <w:r w:rsidRPr="00CA79A3">
        <w:rPr>
          <w:rFonts w:ascii="Times New Roman" w:hAnsi="Times New Roman"/>
        </w:rPr>
        <w:t>Casey</w:t>
      </w:r>
      <w:proofErr w:type="spellEnd"/>
      <w:r w:rsidRPr="00CA79A3">
        <w:rPr>
          <w:rFonts w:ascii="Times New Roman" w:hAnsi="Times New Roman"/>
        </w:rPr>
        <w:t xml:space="preserve"> Troy Foundation voor een materiaal voor een viskwekerij op een school voor gehandicapten in </w:t>
      </w:r>
      <w:proofErr w:type="spellStart"/>
      <w:r w:rsidRPr="00CA79A3">
        <w:rPr>
          <w:rFonts w:ascii="Times New Roman" w:hAnsi="Times New Roman"/>
        </w:rPr>
        <w:t>Bomona</w:t>
      </w:r>
      <w:proofErr w:type="spellEnd"/>
      <w:r w:rsidRPr="00CA79A3">
        <w:rPr>
          <w:rFonts w:ascii="Times New Roman" w:hAnsi="Times New Roman"/>
        </w:rPr>
        <w:t xml:space="preserve"> a </w:t>
      </w:r>
      <w:proofErr w:type="spellStart"/>
      <w:r w:rsidRPr="00CA79A3">
        <w:rPr>
          <w:rFonts w:ascii="Times New Roman" w:hAnsi="Times New Roman"/>
        </w:rPr>
        <w:t>Jedu</w:t>
      </w:r>
      <w:proofErr w:type="spellEnd"/>
      <w:r w:rsidRPr="00CA79A3">
        <w:rPr>
          <w:rFonts w:ascii="Times New Roman" w:hAnsi="Times New Roman"/>
        </w:rPr>
        <w:t xml:space="preserve"> in Kameroen. Doel is gehandicapten jongeren de mogelijkheid voor eigen inkomsten te geven. </w:t>
      </w:r>
    </w:p>
    <w:p w14:paraId="6DCFA376" w14:textId="77777777" w:rsidR="007C34E3" w:rsidRPr="00CA79A3" w:rsidRDefault="007C34E3" w:rsidP="007C34E3">
      <w:pPr>
        <w:rPr>
          <w:rFonts w:ascii="Times New Roman" w:hAnsi="Times New Roman"/>
        </w:rPr>
      </w:pPr>
      <w:r w:rsidRPr="00CA79A3">
        <w:rPr>
          <w:rFonts w:ascii="Times New Roman" w:hAnsi="Times New Roman"/>
        </w:rPr>
        <w:t>De Stichting @ease heeft locaties in Heerlen en Maastricht en ontvangt een schenking van 600 euro met als doel jongeren met een psychiatrische aandoening tijdig in contact te brengen met hulpverlening en ondersteuning. De ervaring leert dat te laat hulp zoeken genezing moeilijker maakt.</w:t>
      </w:r>
    </w:p>
    <w:p w14:paraId="51BED0B7" w14:textId="63B848E9" w:rsidR="007C34E3" w:rsidRPr="00CA79A3" w:rsidRDefault="007C34E3" w:rsidP="007C34E3">
      <w:pPr>
        <w:rPr>
          <w:rFonts w:ascii="Times New Roman" w:hAnsi="Times New Roman"/>
        </w:rPr>
      </w:pPr>
      <w:r w:rsidRPr="00CA79A3">
        <w:rPr>
          <w:rFonts w:ascii="Times New Roman" w:hAnsi="Times New Roman"/>
        </w:rPr>
        <w:t xml:space="preserve">Verder wordt </w:t>
      </w:r>
      <w:r w:rsidR="00A222B6" w:rsidRPr="00CA79A3">
        <w:rPr>
          <w:rFonts w:ascii="Times New Roman" w:hAnsi="Times New Roman"/>
        </w:rPr>
        <w:t>6</w:t>
      </w:r>
      <w:r w:rsidR="00907889" w:rsidRPr="00CA79A3">
        <w:rPr>
          <w:rFonts w:ascii="Times New Roman" w:hAnsi="Times New Roman"/>
        </w:rPr>
        <w:t xml:space="preserve"> </w:t>
      </w:r>
      <w:r w:rsidRPr="00CA79A3">
        <w:rPr>
          <w:rFonts w:ascii="Times New Roman" w:hAnsi="Times New Roman"/>
        </w:rPr>
        <w:t xml:space="preserve">00 euro geschonken aan de Stichting </w:t>
      </w:r>
      <w:proofErr w:type="spellStart"/>
      <w:r w:rsidRPr="00CA79A3">
        <w:rPr>
          <w:rFonts w:ascii="Times New Roman" w:hAnsi="Times New Roman"/>
        </w:rPr>
        <w:t>Rhiza</w:t>
      </w:r>
      <w:proofErr w:type="spellEnd"/>
      <w:r w:rsidRPr="00CA79A3">
        <w:rPr>
          <w:rFonts w:ascii="Times New Roman" w:hAnsi="Times New Roman"/>
        </w:rPr>
        <w:t xml:space="preserve"> voor een training van onderwijzers op een school in de sloppenwijk </w:t>
      </w:r>
      <w:proofErr w:type="spellStart"/>
      <w:r w:rsidRPr="00CA79A3">
        <w:rPr>
          <w:rFonts w:ascii="Times New Roman" w:hAnsi="Times New Roman"/>
        </w:rPr>
        <w:t>Mfuleni</w:t>
      </w:r>
      <w:proofErr w:type="spellEnd"/>
      <w:r w:rsidRPr="00CA79A3">
        <w:rPr>
          <w:rFonts w:ascii="Times New Roman" w:hAnsi="Times New Roman"/>
        </w:rPr>
        <w:t xml:space="preserve"> in Kaapstad, Zuid-Afrika. Doel is leerkrachten te trainen in specifiek onderwijs voor kinderen met een achterstand.      </w:t>
      </w:r>
    </w:p>
    <w:p w14:paraId="29FD1FC4" w14:textId="5A848253" w:rsidR="009A315A" w:rsidRDefault="009A315A" w:rsidP="009A315A">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Aan de Stichting </w:t>
      </w:r>
      <w:proofErr w:type="spellStart"/>
      <w:r w:rsidRPr="00CA79A3">
        <w:rPr>
          <w:rFonts w:ascii="Times New Roman" w:eastAsia="Times New Roman" w:hAnsi="Times New Roman"/>
          <w:color w:val="050505"/>
          <w:lang w:eastAsia="nl-NL"/>
        </w:rPr>
        <w:t>Kabira</w:t>
      </w:r>
      <w:proofErr w:type="spellEnd"/>
      <w:r w:rsidRPr="00CA79A3">
        <w:rPr>
          <w:rFonts w:ascii="Times New Roman" w:eastAsia="Times New Roman" w:hAnsi="Times New Roman"/>
          <w:color w:val="050505"/>
          <w:lang w:eastAsia="nl-NL"/>
        </w:rPr>
        <w:t xml:space="preserve"> wordt een schenking gedaan van 1250 euro voor de aanschaf van schoolbanken, tafels en stoelen voor een school in </w:t>
      </w:r>
      <w:proofErr w:type="spellStart"/>
      <w:r w:rsidRPr="00CA79A3">
        <w:rPr>
          <w:rFonts w:ascii="Times New Roman" w:eastAsia="Times New Roman" w:hAnsi="Times New Roman"/>
          <w:color w:val="050505"/>
          <w:lang w:eastAsia="nl-NL"/>
        </w:rPr>
        <w:t>Munami</w:t>
      </w:r>
      <w:proofErr w:type="spellEnd"/>
      <w:r w:rsidRPr="00CA79A3">
        <w:rPr>
          <w:rFonts w:ascii="Times New Roman" w:eastAsia="Times New Roman" w:hAnsi="Times New Roman"/>
          <w:color w:val="050505"/>
          <w:lang w:eastAsia="nl-NL"/>
        </w:rPr>
        <w:t>, Oeganda.</w:t>
      </w:r>
    </w:p>
    <w:p w14:paraId="28889EF8" w14:textId="77777777" w:rsidR="000465B0" w:rsidRPr="00CA79A3" w:rsidRDefault="000465B0" w:rsidP="009A315A">
      <w:pPr>
        <w:shd w:val="clear" w:color="auto" w:fill="FFFFFF"/>
        <w:spacing w:after="0" w:line="240" w:lineRule="auto"/>
        <w:rPr>
          <w:rFonts w:ascii="Times New Roman" w:eastAsia="Times New Roman" w:hAnsi="Times New Roman"/>
          <w:color w:val="050505"/>
          <w:lang w:eastAsia="nl-NL"/>
        </w:rPr>
      </w:pPr>
    </w:p>
    <w:p w14:paraId="6EB87DC3" w14:textId="71160633" w:rsidR="009A315A" w:rsidRPr="00CA79A3" w:rsidRDefault="009A315A" w:rsidP="009A315A">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Stichting Help Gambia Helpen ontvangt een schenking van 1000 euro voor sanitaire voorzieningen op een school in Old </w:t>
      </w:r>
      <w:proofErr w:type="spellStart"/>
      <w:r w:rsidRPr="00CA79A3">
        <w:rPr>
          <w:rFonts w:ascii="Times New Roman" w:eastAsia="Times New Roman" w:hAnsi="Times New Roman"/>
          <w:color w:val="050505"/>
          <w:lang w:eastAsia="nl-NL"/>
        </w:rPr>
        <w:t>Jewang</w:t>
      </w:r>
      <w:proofErr w:type="spellEnd"/>
      <w:r w:rsidRPr="00CA79A3">
        <w:rPr>
          <w:rFonts w:ascii="Times New Roman" w:eastAsia="Times New Roman" w:hAnsi="Times New Roman"/>
          <w:color w:val="050505"/>
          <w:lang w:eastAsia="nl-NL"/>
        </w:rPr>
        <w:t xml:space="preserve"> in Gambia.</w:t>
      </w:r>
    </w:p>
    <w:p w14:paraId="74F8C624" w14:textId="77777777" w:rsidR="00737834" w:rsidRPr="00CA79A3" w:rsidRDefault="00737834" w:rsidP="009A315A">
      <w:pPr>
        <w:shd w:val="clear" w:color="auto" w:fill="FFFFFF"/>
        <w:spacing w:after="0" w:line="240" w:lineRule="auto"/>
        <w:rPr>
          <w:rFonts w:ascii="Times New Roman" w:eastAsia="Times New Roman" w:hAnsi="Times New Roman"/>
          <w:color w:val="050505"/>
          <w:lang w:eastAsia="nl-NL"/>
        </w:rPr>
      </w:pPr>
    </w:p>
    <w:p w14:paraId="36BDA0B2" w14:textId="77777777" w:rsidR="009A315A" w:rsidRPr="00CA79A3" w:rsidRDefault="009A315A" w:rsidP="009A315A">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DEAL Foundation krijgt een schenking van 750 euro om in de omgeving van </w:t>
      </w:r>
      <w:proofErr w:type="spellStart"/>
      <w:r w:rsidRPr="00CA79A3">
        <w:rPr>
          <w:rFonts w:ascii="Times New Roman" w:eastAsia="Times New Roman" w:hAnsi="Times New Roman"/>
          <w:color w:val="050505"/>
          <w:lang w:eastAsia="nl-NL"/>
        </w:rPr>
        <w:t>Kitwe</w:t>
      </w:r>
      <w:proofErr w:type="spellEnd"/>
      <w:r w:rsidRPr="00CA79A3">
        <w:rPr>
          <w:rFonts w:ascii="Times New Roman" w:eastAsia="Times New Roman" w:hAnsi="Times New Roman"/>
          <w:color w:val="050505"/>
          <w:lang w:eastAsia="nl-NL"/>
        </w:rPr>
        <w:t xml:space="preserve"> in Zambia een Spaargroep voor vrouwen op te richten op basis van </w:t>
      </w:r>
      <w:proofErr w:type="spellStart"/>
      <w:r w:rsidRPr="00CA79A3">
        <w:rPr>
          <w:rFonts w:ascii="Times New Roman" w:eastAsia="Times New Roman" w:hAnsi="Times New Roman"/>
          <w:color w:val="050505"/>
          <w:lang w:eastAsia="nl-NL"/>
        </w:rPr>
        <w:t>table</w:t>
      </w:r>
      <w:proofErr w:type="spellEnd"/>
      <w:r w:rsidRPr="00CA79A3">
        <w:rPr>
          <w:rFonts w:ascii="Times New Roman" w:eastAsia="Times New Roman" w:hAnsi="Times New Roman"/>
          <w:color w:val="050505"/>
          <w:lang w:eastAsia="nl-NL"/>
        </w:rPr>
        <w:t xml:space="preserve">-banking. Dat is een nieuwe vorm van kleinschalige financiering voor vrouwen die een eigen bedrijf willen opzetten. </w:t>
      </w:r>
    </w:p>
    <w:p w14:paraId="489D2776" w14:textId="77777777" w:rsidR="00D45D70" w:rsidRPr="00CA79A3" w:rsidRDefault="00D45D70" w:rsidP="00E05632">
      <w:pPr>
        <w:shd w:val="clear" w:color="auto" w:fill="FFFFFF"/>
        <w:spacing w:before="150" w:after="150" w:line="300" w:lineRule="atLeast"/>
        <w:jc w:val="center"/>
        <w:outlineLvl w:val="3"/>
        <w:rPr>
          <w:rFonts w:ascii="Times New Roman" w:eastAsia="Times New Roman" w:hAnsi="Times New Roman"/>
          <w:b/>
          <w:bCs/>
          <w:color w:val="555555"/>
          <w:lang w:eastAsia="nl-NL"/>
        </w:rPr>
      </w:pPr>
    </w:p>
    <w:p w14:paraId="651055B1" w14:textId="195F764B" w:rsidR="00D45D70" w:rsidRPr="00CA79A3" w:rsidRDefault="00D45D70" w:rsidP="00E05632">
      <w:pPr>
        <w:shd w:val="clear" w:color="auto" w:fill="FFFFFF"/>
        <w:spacing w:before="150" w:after="150" w:line="300" w:lineRule="atLeast"/>
        <w:jc w:val="center"/>
        <w:outlineLvl w:val="3"/>
        <w:rPr>
          <w:rFonts w:ascii="Times New Roman" w:eastAsia="Times New Roman" w:hAnsi="Times New Roman"/>
          <w:b/>
          <w:bCs/>
          <w:color w:val="555555"/>
          <w:lang w:eastAsia="nl-NL"/>
        </w:rPr>
      </w:pPr>
      <w:r w:rsidRPr="00CA79A3">
        <w:rPr>
          <w:rFonts w:ascii="Times New Roman" w:eastAsia="Times New Roman" w:hAnsi="Times New Roman"/>
          <w:b/>
          <w:bCs/>
          <w:color w:val="555555"/>
          <w:lang w:eastAsia="nl-NL"/>
        </w:rPr>
        <w:t>Derde beoordelingsronde 2020</w:t>
      </w:r>
    </w:p>
    <w:p w14:paraId="6FBD17A2"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Aan de ASAP Foundation wordt een schenking gedaan van 900 euro voor toiletvoorzieningen op een basisschool in het dorp SIPIGUI (provincie </w:t>
      </w:r>
      <w:proofErr w:type="spellStart"/>
      <w:r w:rsidRPr="00CA79A3">
        <w:rPr>
          <w:rFonts w:ascii="Times New Roman" w:eastAsia="Times New Roman" w:hAnsi="Times New Roman"/>
          <w:color w:val="050505"/>
          <w:lang w:eastAsia="nl-NL"/>
        </w:rPr>
        <w:t>Kenedougou</w:t>
      </w:r>
      <w:proofErr w:type="spellEnd"/>
      <w:r w:rsidRPr="00CA79A3">
        <w:rPr>
          <w:rFonts w:ascii="Times New Roman" w:eastAsia="Times New Roman" w:hAnsi="Times New Roman"/>
          <w:color w:val="050505"/>
          <w:lang w:eastAsia="nl-NL"/>
        </w:rPr>
        <w:t xml:space="preserve"> in Burkina Faso)</w:t>
      </w:r>
    </w:p>
    <w:p w14:paraId="444098D6"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7D3434A9"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Stichting </w:t>
      </w:r>
      <w:proofErr w:type="spellStart"/>
      <w:r w:rsidRPr="00CA79A3">
        <w:rPr>
          <w:rFonts w:ascii="Times New Roman" w:eastAsia="Times New Roman" w:hAnsi="Times New Roman"/>
          <w:color w:val="050505"/>
          <w:lang w:eastAsia="nl-NL"/>
        </w:rPr>
        <w:t>Un</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Abrazo</w:t>
      </w:r>
      <w:proofErr w:type="spellEnd"/>
      <w:r w:rsidRPr="00CA79A3">
        <w:rPr>
          <w:rFonts w:ascii="Times New Roman" w:eastAsia="Times New Roman" w:hAnsi="Times New Roman"/>
          <w:color w:val="050505"/>
          <w:lang w:eastAsia="nl-NL"/>
        </w:rPr>
        <w:t xml:space="preserve"> para Los </w:t>
      </w:r>
      <w:proofErr w:type="spellStart"/>
      <w:r w:rsidRPr="00CA79A3">
        <w:rPr>
          <w:rFonts w:ascii="Times New Roman" w:eastAsia="Times New Roman" w:hAnsi="Times New Roman"/>
          <w:color w:val="050505"/>
          <w:lang w:eastAsia="nl-NL"/>
        </w:rPr>
        <w:t>Amogos</w:t>
      </w:r>
      <w:proofErr w:type="spellEnd"/>
      <w:r w:rsidRPr="00CA79A3">
        <w:rPr>
          <w:rFonts w:ascii="Times New Roman" w:eastAsia="Times New Roman" w:hAnsi="Times New Roman"/>
          <w:color w:val="050505"/>
          <w:lang w:eastAsia="nl-NL"/>
        </w:rPr>
        <w:t xml:space="preserve"> ontvangt een schenking van 1000 euro voor realisering van een keuken voor een kleuterschool in een achterstandswijk in </w:t>
      </w:r>
      <w:proofErr w:type="spellStart"/>
      <w:r w:rsidRPr="00CA79A3">
        <w:rPr>
          <w:rFonts w:ascii="Times New Roman" w:eastAsia="Times New Roman" w:hAnsi="Times New Roman"/>
          <w:color w:val="050505"/>
          <w:lang w:eastAsia="nl-NL"/>
        </w:rPr>
        <w:t>Azul</w:t>
      </w:r>
      <w:proofErr w:type="spellEnd"/>
      <w:r w:rsidRPr="00CA79A3">
        <w:rPr>
          <w:rFonts w:ascii="Times New Roman" w:eastAsia="Times New Roman" w:hAnsi="Times New Roman"/>
          <w:color w:val="050505"/>
          <w:lang w:eastAsia="nl-NL"/>
        </w:rPr>
        <w:t xml:space="preserve">, gelegen in de provincie Buenos Aires, </w:t>
      </w:r>
      <w:proofErr w:type="spellStart"/>
      <w:r w:rsidRPr="00CA79A3">
        <w:rPr>
          <w:rFonts w:ascii="Times New Roman" w:eastAsia="Times New Roman" w:hAnsi="Times New Roman"/>
          <w:color w:val="050505"/>
          <w:lang w:eastAsia="nl-NL"/>
        </w:rPr>
        <w:t>Argentinie</w:t>
      </w:r>
      <w:proofErr w:type="spellEnd"/>
      <w:r w:rsidRPr="00CA79A3">
        <w:rPr>
          <w:rFonts w:ascii="Times New Roman" w:eastAsia="Times New Roman" w:hAnsi="Times New Roman"/>
          <w:color w:val="050505"/>
          <w:lang w:eastAsia="nl-NL"/>
        </w:rPr>
        <w:t>.</w:t>
      </w:r>
    </w:p>
    <w:p w14:paraId="56D53F50"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4DEACD15"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Stichting </w:t>
      </w:r>
      <w:proofErr w:type="spellStart"/>
      <w:r w:rsidRPr="00CA79A3">
        <w:rPr>
          <w:rFonts w:ascii="Times New Roman" w:eastAsia="Times New Roman" w:hAnsi="Times New Roman"/>
          <w:color w:val="050505"/>
          <w:lang w:eastAsia="nl-NL"/>
        </w:rPr>
        <w:t>Babungo</w:t>
      </w:r>
      <w:proofErr w:type="spellEnd"/>
      <w:r w:rsidRPr="00CA79A3">
        <w:rPr>
          <w:rFonts w:ascii="Times New Roman" w:eastAsia="Times New Roman" w:hAnsi="Times New Roman"/>
          <w:color w:val="050505"/>
          <w:lang w:eastAsia="nl-NL"/>
        </w:rPr>
        <w:t xml:space="preserve"> ontvangt eveneens een schenking van 1000 euro voor reguliere medicijnen en testmateriaal, bestemd voor een hospitaal in </w:t>
      </w:r>
      <w:proofErr w:type="spellStart"/>
      <w:r w:rsidRPr="00CA79A3">
        <w:rPr>
          <w:rFonts w:ascii="Times New Roman" w:eastAsia="Times New Roman" w:hAnsi="Times New Roman"/>
          <w:color w:val="050505"/>
          <w:lang w:eastAsia="nl-NL"/>
        </w:rPr>
        <w:t>Babungo</w:t>
      </w:r>
      <w:proofErr w:type="spellEnd"/>
      <w:r w:rsidRPr="00CA79A3">
        <w:rPr>
          <w:rFonts w:ascii="Times New Roman" w:eastAsia="Times New Roman" w:hAnsi="Times New Roman"/>
          <w:color w:val="050505"/>
          <w:lang w:eastAsia="nl-NL"/>
        </w:rPr>
        <w:t>, Kameroen. Medicijnen voor malaria en HIV blijken tevens het besmettingsrisico voor Corona te verminderen.</w:t>
      </w:r>
    </w:p>
    <w:p w14:paraId="43CA837C"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4B22F241"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Stichting </w:t>
      </w:r>
      <w:proofErr w:type="spellStart"/>
      <w:r w:rsidRPr="00CA79A3">
        <w:rPr>
          <w:rFonts w:ascii="Times New Roman" w:eastAsia="Times New Roman" w:hAnsi="Times New Roman"/>
          <w:color w:val="050505"/>
          <w:lang w:eastAsia="nl-NL"/>
        </w:rPr>
        <w:t>Bright</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Future</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for</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Children</w:t>
      </w:r>
      <w:proofErr w:type="spellEnd"/>
      <w:r w:rsidRPr="00CA79A3">
        <w:rPr>
          <w:rFonts w:ascii="Times New Roman" w:eastAsia="Times New Roman" w:hAnsi="Times New Roman"/>
          <w:color w:val="050505"/>
          <w:lang w:eastAsia="nl-NL"/>
        </w:rPr>
        <w:t xml:space="preserve"> ontvangt een schenking van 665 euro voor aanschaf van bouwmaterialen voor twee klassen op een lagere school in </w:t>
      </w:r>
      <w:proofErr w:type="spellStart"/>
      <w:r w:rsidRPr="00CA79A3">
        <w:rPr>
          <w:rFonts w:ascii="Times New Roman" w:eastAsia="Times New Roman" w:hAnsi="Times New Roman"/>
          <w:color w:val="050505"/>
          <w:lang w:eastAsia="nl-NL"/>
        </w:rPr>
        <w:t>Abéné</w:t>
      </w:r>
      <w:proofErr w:type="spellEnd"/>
      <w:r w:rsidRPr="00CA79A3">
        <w:rPr>
          <w:rFonts w:ascii="Times New Roman" w:eastAsia="Times New Roman" w:hAnsi="Times New Roman"/>
          <w:color w:val="050505"/>
          <w:lang w:eastAsia="nl-NL"/>
        </w:rPr>
        <w:t xml:space="preserve"> (Senegal). De bouw gebeurt door vrijwilligers.</w:t>
      </w:r>
    </w:p>
    <w:p w14:paraId="16B48906"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26F963C1"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Stichting Huis van </w:t>
      </w:r>
      <w:proofErr w:type="spellStart"/>
      <w:r w:rsidRPr="00CA79A3">
        <w:rPr>
          <w:rFonts w:ascii="Times New Roman" w:eastAsia="Times New Roman" w:hAnsi="Times New Roman"/>
          <w:color w:val="050505"/>
          <w:lang w:eastAsia="nl-NL"/>
        </w:rPr>
        <w:t>Marabout</w:t>
      </w:r>
      <w:proofErr w:type="spellEnd"/>
      <w:r w:rsidRPr="00CA79A3">
        <w:rPr>
          <w:rFonts w:ascii="Times New Roman" w:eastAsia="Times New Roman" w:hAnsi="Times New Roman"/>
          <w:color w:val="050505"/>
          <w:lang w:eastAsia="nl-NL"/>
        </w:rPr>
        <w:t xml:space="preserve">-Gambia ontvangt een schenking van 500 euro voor het vervangen van een dak op een medische post in </w:t>
      </w:r>
      <w:proofErr w:type="spellStart"/>
      <w:r w:rsidRPr="00CA79A3">
        <w:rPr>
          <w:rFonts w:ascii="Times New Roman" w:eastAsia="Times New Roman" w:hAnsi="Times New Roman"/>
          <w:color w:val="050505"/>
          <w:lang w:eastAsia="nl-NL"/>
        </w:rPr>
        <w:t>Naneto</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Seyoni</w:t>
      </w:r>
      <w:proofErr w:type="spellEnd"/>
      <w:r w:rsidRPr="00CA79A3">
        <w:rPr>
          <w:rFonts w:ascii="Times New Roman" w:eastAsia="Times New Roman" w:hAnsi="Times New Roman"/>
          <w:color w:val="050505"/>
          <w:lang w:eastAsia="nl-NL"/>
        </w:rPr>
        <w:t>, Gambia.</w:t>
      </w:r>
    </w:p>
    <w:p w14:paraId="48749BE9"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3C8E0759"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Verder ontvangt de Stichting Wheels4Africa 500 euro voor een ambulance voor een kliniek in </w:t>
      </w:r>
      <w:proofErr w:type="spellStart"/>
      <w:r w:rsidRPr="00CA79A3">
        <w:rPr>
          <w:rFonts w:ascii="Times New Roman" w:eastAsia="Times New Roman" w:hAnsi="Times New Roman"/>
          <w:color w:val="050505"/>
          <w:lang w:eastAsia="nl-NL"/>
        </w:rPr>
        <w:t>Tubokolon</w:t>
      </w:r>
      <w:proofErr w:type="spellEnd"/>
      <w:r w:rsidRPr="00CA79A3">
        <w:rPr>
          <w:rFonts w:ascii="Times New Roman" w:eastAsia="Times New Roman" w:hAnsi="Times New Roman"/>
          <w:color w:val="050505"/>
          <w:lang w:eastAsia="nl-NL"/>
        </w:rPr>
        <w:t>, Gambia.</w:t>
      </w:r>
    </w:p>
    <w:p w14:paraId="2FBCA2AC"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72B962F1"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Stichting Hetty Denen voor Zambia ontvangt eveneens een schenking van 500 euro voor de uitbreiding van een school in </w:t>
      </w:r>
      <w:proofErr w:type="spellStart"/>
      <w:r w:rsidRPr="00CA79A3">
        <w:rPr>
          <w:rFonts w:ascii="Times New Roman" w:eastAsia="Times New Roman" w:hAnsi="Times New Roman"/>
          <w:color w:val="050505"/>
          <w:lang w:eastAsia="nl-NL"/>
        </w:rPr>
        <w:t>Shimabala</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Kafue</w:t>
      </w:r>
      <w:proofErr w:type="spellEnd"/>
      <w:r w:rsidRPr="00CA79A3">
        <w:rPr>
          <w:rFonts w:ascii="Times New Roman" w:eastAsia="Times New Roman" w:hAnsi="Times New Roman"/>
          <w:color w:val="050505"/>
          <w:lang w:eastAsia="nl-NL"/>
        </w:rPr>
        <w:t xml:space="preserve"> district, Zambia.</w:t>
      </w:r>
    </w:p>
    <w:p w14:paraId="4D15BC2C"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55E0D14E"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De Stichting </w:t>
      </w:r>
      <w:proofErr w:type="spellStart"/>
      <w:r w:rsidRPr="00CA79A3">
        <w:rPr>
          <w:rFonts w:ascii="Times New Roman" w:eastAsia="Times New Roman" w:hAnsi="Times New Roman"/>
          <w:color w:val="050505"/>
          <w:lang w:eastAsia="nl-NL"/>
        </w:rPr>
        <w:t>Stichting</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Nav-Jeevan</w:t>
      </w:r>
      <w:proofErr w:type="spellEnd"/>
      <w:r w:rsidRPr="00CA79A3">
        <w:rPr>
          <w:rFonts w:ascii="Times New Roman" w:eastAsia="Times New Roman" w:hAnsi="Times New Roman"/>
          <w:color w:val="050505"/>
          <w:lang w:eastAsia="nl-NL"/>
        </w:rPr>
        <w:t xml:space="preserve"> ontvangt een schenking van 1000 euro voor de inrichting van een school en hostel voor straatkinderen in de stad Nagpur, India.</w:t>
      </w:r>
    </w:p>
    <w:p w14:paraId="2CCA77B3"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6E5EEA1D"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Het Bestuur besloot verder een schenking te doen van 500 euro aan de Stichting Knowledge </w:t>
      </w:r>
      <w:proofErr w:type="spellStart"/>
      <w:r w:rsidRPr="00CA79A3">
        <w:rPr>
          <w:rFonts w:ascii="Times New Roman" w:eastAsia="Times New Roman" w:hAnsi="Times New Roman"/>
          <w:color w:val="050505"/>
          <w:lang w:eastAsia="nl-NL"/>
        </w:rPr>
        <w:t>for</w:t>
      </w:r>
      <w:proofErr w:type="spellEnd"/>
      <w:r w:rsidRPr="00CA79A3">
        <w:rPr>
          <w:rFonts w:ascii="Times New Roman" w:eastAsia="Times New Roman" w:hAnsi="Times New Roman"/>
          <w:color w:val="050505"/>
          <w:lang w:eastAsia="nl-NL"/>
        </w:rPr>
        <w:t xml:space="preserve"> </w:t>
      </w:r>
      <w:proofErr w:type="spellStart"/>
      <w:r w:rsidRPr="00CA79A3">
        <w:rPr>
          <w:rFonts w:ascii="Times New Roman" w:eastAsia="Times New Roman" w:hAnsi="Times New Roman"/>
          <w:color w:val="050505"/>
          <w:lang w:eastAsia="nl-NL"/>
        </w:rPr>
        <w:t>Children</w:t>
      </w:r>
      <w:proofErr w:type="spellEnd"/>
      <w:r w:rsidRPr="00CA79A3">
        <w:rPr>
          <w:rFonts w:ascii="Times New Roman" w:eastAsia="Times New Roman" w:hAnsi="Times New Roman"/>
          <w:color w:val="050505"/>
          <w:lang w:eastAsia="nl-NL"/>
        </w:rPr>
        <w:t xml:space="preserve"> voor de aankoop van boeken ten behoeve van een school in </w:t>
      </w:r>
      <w:proofErr w:type="spellStart"/>
      <w:r w:rsidRPr="00CA79A3">
        <w:rPr>
          <w:rFonts w:ascii="Times New Roman" w:eastAsia="Times New Roman" w:hAnsi="Times New Roman"/>
          <w:color w:val="050505"/>
          <w:lang w:eastAsia="nl-NL"/>
        </w:rPr>
        <w:t>Masaka</w:t>
      </w:r>
      <w:proofErr w:type="spellEnd"/>
      <w:r w:rsidRPr="00CA79A3">
        <w:rPr>
          <w:rFonts w:ascii="Times New Roman" w:eastAsia="Times New Roman" w:hAnsi="Times New Roman"/>
          <w:color w:val="050505"/>
          <w:lang w:eastAsia="nl-NL"/>
        </w:rPr>
        <w:t>, Oeganda.</w:t>
      </w:r>
    </w:p>
    <w:p w14:paraId="4A483D71"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p>
    <w:p w14:paraId="5069E8E6" w14:textId="77777777" w:rsidR="007C34E3" w:rsidRPr="00CA79A3" w:rsidRDefault="007C34E3" w:rsidP="007C34E3">
      <w:pPr>
        <w:shd w:val="clear" w:color="auto" w:fill="FFFFFF"/>
        <w:spacing w:after="0" w:line="240" w:lineRule="auto"/>
        <w:rPr>
          <w:rFonts w:ascii="Times New Roman" w:eastAsia="Times New Roman" w:hAnsi="Times New Roman"/>
          <w:color w:val="050505"/>
          <w:lang w:eastAsia="nl-NL"/>
        </w:rPr>
      </w:pPr>
      <w:r w:rsidRPr="00CA79A3">
        <w:rPr>
          <w:rFonts w:ascii="Times New Roman" w:eastAsia="Times New Roman" w:hAnsi="Times New Roman"/>
          <w:color w:val="050505"/>
          <w:lang w:eastAsia="nl-NL"/>
        </w:rPr>
        <w:t xml:space="preserve">Tot slot werd besloten een schenking te doen van 500 euro aan de </w:t>
      </w:r>
      <w:proofErr w:type="spellStart"/>
      <w:r w:rsidRPr="00CA79A3">
        <w:rPr>
          <w:rFonts w:ascii="Times New Roman" w:eastAsia="Times New Roman" w:hAnsi="Times New Roman"/>
          <w:color w:val="050505"/>
          <w:lang w:eastAsia="nl-NL"/>
        </w:rPr>
        <w:t>Cornerstone</w:t>
      </w:r>
      <w:proofErr w:type="spellEnd"/>
      <w:r w:rsidRPr="00CA79A3">
        <w:rPr>
          <w:rFonts w:ascii="Times New Roman" w:eastAsia="Times New Roman" w:hAnsi="Times New Roman"/>
          <w:color w:val="050505"/>
          <w:lang w:eastAsia="nl-NL"/>
        </w:rPr>
        <w:t xml:space="preserve"> Foundation voor training van vrouwen op het terrein van micro-financiering in vijf districten in </w:t>
      </w:r>
      <w:proofErr w:type="spellStart"/>
      <w:r w:rsidRPr="00CA79A3">
        <w:rPr>
          <w:rFonts w:ascii="Times New Roman" w:eastAsia="Times New Roman" w:hAnsi="Times New Roman"/>
          <w:color w:val="050505"/>
          <w:lang w:eastAsia="nl-NL"/>
        </w:rPr>
        <w:t>Ruanda</w:t>
      </w:r>
      <w:proofErr w:type="spellEnd"/>
      <w:r w:rsidRPr="00CA79A3">
        <w:rPr>
          <w:rFonts w:ascii="Times New Roman" w:eastAsia="Times New Roman" w:hAnsi="Times New Roman"/>
          <w:color w:val="050505"/>
          <w:lang w:eastAsia="nl-NL"/>
        </w:rPr>
        <w:t>.</w:t>
      </w:r>
    </w:p>
    <w:p w14:paraId="7259C663" w14:textId="77777777" w:rsidR="00337446" w:rsidRPr="00CA79A3" w:rsidRDefault="00337446" w:rsidP="00797859">
      <w:pPr>
        <w:spacing w:after="0" w:line="240" w:lineRule="auto"/>
        <w:rPr>
          <w:rFonts w:ascii="Times New Roman" w:hAnsi="Times New Roman"/>
          <w:b/>
        </w:rPr>
      </w:pPr>
    </w:p>
    <w:p w14:paraId="5DD28C0F" w14:textId="77777777" w:rsidR="00FB023B" w:rsidRPr="00CA79A3" w:rsidRDefault="0037085C" w:rsidP="00897019">
      <w:pPr>
        <w:jc w:val="both"/>
        <w:rPr>
          <w:rFonts w:ascii="Times New Roman" w:hAnsi="Times New Roman"/>
          <w:b/>
        </w:rPr>
      </w:pPr>
      <w:r w:rsidRPr="00CA79A3">
        <w:rPr>
          <w:rFonts w:ascii="Times New Roman" w:hAnsi="Times New Roman"/>
          <w:u w:val="single"/>
        </w:rPr>
        <w:br/>
      </w:r>
      <w:r w:rsidR="00177F56" w:rsidRPr="00CA79A3">
        <w:rPr>
          <w:rFonts w:ascii="Times New Roman" w:hAnsi="Times New Roman"/>
          <w:b/>
        </w:rPr>
        <w:t>Afgeronde projecten</w:t>
      </w:r>
    </w:p>
    <w:p w14:paraId="71540313" w14:textId="7029A9E1" w:rsidR="00BC1C50" w:rsidRPr="00CA79A3" w:rsidRDefault="00CC23A6" w:rsidP="00BC1C50">
      <w:pPr>
        <w:jc w:val="both"/>
        <w:rPr>
          <w:rFonts w:ascii="Times New Roman" w:hAnsi="Times New Roman"/>
        </w:rPr>
      </w:pPr>
      <w:r w:rsidRPr="00CA79A3">
        <w:rPr>
          <w:rFonts w:ascii="Times New Roman" w:hAnsi="Times New Roman"/>
        </w:rPr>
        <w:t>De schenkin</w:t>
      </w:r>
      <w:r w:rsidR="00643DBA" w:rsidRPr="00CA79A3">
        <w:rPr>
          <w:rFonts w:ascii="Times New Roman" w:hAnsi="Times New Roman"/>
        </w:rPr>
        <w:t>gen die uit het budget voor 20</w:t>
      </w:r>
      <w:r w:rsidR="00907889" w:rsidRPr="00CA79A3">
        <w:rPr>
          <w:rFonts w:ascii="Times New Roman" w:hAnsi="Times New Roman"/>
        </w:rPr>
        <w:t>20</w:t>
      </w:r>
      <w:r w:rsidRPr="00CA79A3">
        <w:rPr>
          <w:rFonts w:ascii="Times New Roman" w:hAnsi="Times New Roman"/>
        </w:rPr>
        <w:t xml:space="preserve"> zijn gedaan zijn vrijwel geheel formeel afgerond doordat de verstrekte informatie omtrent de besteding werd goedgekeurd. </w:t>
      </w:r>
    </w:p>
    <w:p w14:paraId="3F06D1C2" w14:textId="77777777" w:rsidR="00177F56" w:rsidRPr="00CA79A3" w:rsidRDefault="00177F56" w:rsidP="00B02C74">
      <w:pPr>
        <w:pStyle w:val="Lijstalinea"/>
        <w:spacing w:after="0" w:line="240" w:lineRule="auto"/>
        <w:jc w:val="both"/>
        <w:rPr>
          <w:rFonts w:ascii="Times New Roman" w:hAnsi="Times New Roman" w:cs="Times New Roman"/>
        </w:rPr>
      </w:pPr>
    </w:p>
    <w:p w14:paraId="03A9E203" w14:textId="057F0BBC" w:rsidR="00177F56" w:rsidRPr="00CA79A3" w:rsidRDefault="00177F56" w:rsidP="00897019">
      <w:pPr>
        <w:jc w:val="both"/>
        <w:rPr>
          <w:rFonts w:ascii="Times New Roman" w:hAnsi="Times New Roman"/>
          <w:b/>
        </w:rPr>
      </w:pPr>
      <w:r w:rsidRPr="00CA79A3">
        <w:rPr>
          <w:rFonts w:ascii="Times New Roman" w:hAnsi="Times New Roman"/>
          <w:b/>
        </w:rPr>
        <w:t>Informatie en contact</w:t>
      </w:r>
      <w:r w:rsidR="007B1F97" w:rsidRPr="00CA79A3">
        <w:rPr>
          <w:rFonts w:ascii="Times New Roman" w:hAnsi="Times New Roman"/>
          <w:b/>
        </w:rPr>
        <w:t xml:space="preserve"> </w:t>
      </w:r>
    </w:p>
    <w:p w14:paraId="27503B19" w14:textId="26CD4C9D" w:rsidR="00177F56" w:rsidRPr="00CA79A3" w:rsidRDefault="00177F56" w:rsidP="00897019">
      <w:pPr>
        <w:jc w:val="both"/>
        <w:rPr>
          <w:rStyle w:val="Hyperlink"/>
          <w:rFonts w:ascii="Times New Roman" w:hAnsi="Times New Roman"/>
        </w:rPr>
      </w:pPr>
      <w:r w:rsidRPr="00CA79A3">
        <w:rPr>
          <w:rFonts w:ascii="Times New Roman" w:hAnsi="Times New Roman"/>
        </w:rPr>
        <w:t xml:space="preserve">Voor verdere informatie verwijzen we u graag naar de site van de Stichting Paulien: </w:t>
      </w:r>
      <w:hyperlink r:id="rId6" w:history="1">
        <w:r w:rsidRPr="00CA79A3">
          <w:rPr>
            <w:rStyle w:val="Hyperlink"/>
            <w:rFonts w:ascii="Times New Roman" w:hAnsi="Times New Roman"/>
          </w:rPr>
          <w:t>www.stichtingpaulien.nl</w:t>
        </w:r>
      </w:hyperlink>
      <w:r w:rsidRPr="00CA79A3">
        <w:rPr>
          <w:rFonts w:ascii="Times New Roman" w:hAnsi="Times New Roman"/>
        </w:rPr>
        <w:t xml:space="preserve"> U kunt contact opnemen met de Stichting via </w:t>
      </w:r>
      <w:hyperlink r:id="rId7" w:history="1">
        <w:r w:rsidRPr="00CA79A3">
          <w:rPr>
            <w:rStyle w:val="Hyperlink"/>
            <w:rFonts w:ascii="Times New Roman" w:hAnsi="Times New Roman"/>
          </w:rPr>
          <w:t>stichtingpaulien@gmail.com</w:t>
        </w:r>
      </w:hyperlink>
      <w:r w:rsidRPr="00CA79A3">
        <w:rPr>
          <w:rStyle w:val="Hyperlink"/>
          <w:rFonts w:ascii="Times New Roman" w:hAnsi="Times New Roman"/>
        </w:rPr>
        <w:t xml:space="preserve">. </w:t>
      </w:r>
    </w:p>
    <w:p w14:paraId="4BF7F5CA" w14:textId="77777777" w:rsidR="00177F56" w:rsidRPr="00CA79A3" w:rsidRDefault="00177F56" w:rsidP="007A7E63">
      <w:pPr>
        <w:spacing w:after="0" w:line="240" w:lineRule="auto"/>
        <w:rPr>
          <w:rFonts w:ascii="Times New Roman" w:hAnsi="Times New Roman"/>
          <w:color w:val="0000FF"/>
          <w:u w:val="single"/>
        </w:rPr>
      </w:pPr>
      <w:r w:rsidRPr="00CA79A3">
        <w:rPr>
          <w:rFonts w:ascii="Times New Roman" w:hAnsi="Times New Roman"/>
        </w:rPr>
        <w:t xml:space="preserve">Het adres van de Stichting Paulien is: </w:t>
      </w:r>
      <w:proofErr w:type="spellStart"/>
      <w:r w:rsidRPr="00CA79A3">
        <w:rPr>
          <w:rFonts w:ascii="Times New Roman" w:hAnsi="Times New Roman"/>
        </w:rPr>
        <w:t>Belenbroeklaan</w:t>
      </w:r>
      <w:proofErr w:type="spellEnd"/>
      <w:r w:rsidRPr="00CA79A3">
        <w:rPr>
          <w:rFonts w:ascii="Times New Roman" w:hAnsi="Times New Roman"/>
        </w:rPr>
        <w:t xml:space="preserve"> 22, 6</w:t>
      </w:r>
      <w:r w:rsidR="00BC1FE8" w:rsidRPr="00CA79A3">
        <w:rPr>
          <w:rFonts w:ascii="Times New Roman" w:hAnsi="Times New Roman"/>
        </w:rPr>
        <w:t>0</w:t>
      </w:r>
      <w:r w:rsidRPr="00CA79A3">
        <w:rPr>
          <w:rFonts w:ascii="Times New Roman" w:hAnsi="Times New Roman"/>
        </w:rPr>
        <w:t>93</w:t>
      </w:r>
      <w:r w:rsidR="00BC1FE8" w:rsidRPr="00CA79A3">
        <w:rPr>
          <w:rFonts w:ascii="Times New Roman" w:hAnsi="Times New Roman"/>
        </w:rPr>
        <w:t xml:space="preserve"> </w:t>
      </w:r>
      <w:r w:rsidRPr="00CA79A3">
        <w:rPr>
          <w:rFonts w:ascii="Times New Roman" w:hAnsi="Times New Roman"/>
        </w:rPr>
        <w:t>BT Heythuysen</w:t>
      </w:r>
    </w:p>
    <w:p w14:paraId="029D19B5" w14:textId="77777777" w:rsidR="00177F56" w:rsidRPr="00CA79A3" w:rsidRDefault="00177F56" w:rsidP="00897019">
      <w:pPr>
        <w:jc w:val="both"/>
        <w:rPr>
          <w:rFonts w:ascii="Times New Roman" w:hAnsi="Times New Roman"/>
        </w:rPr>
      </w:pPr>
    </w:p>
    <w:p w14:paraId="5FEFE7A1" w14:textId="77777777" w:rsidR="00177F56" w:rsidRPr="00CA79A3" w:rsidRDefault="00BC1C50" w:rsidP="00897019">
      <w:pPr>
        <w:jc w:val="both"/>
        <w:rPr>
          <w:rFonts w:ascii="Times New Roman" w:hAnsi="Times New Roman"/>
          <w:lang w:val="en-US"/>
        </w:rPr>
      </w:pPr>
      <w:r w:rsidRPr="00CA79A3">
        <w:rPr>
          <w:rFonts w:ascii="Times New Roman" w:hAnsi="Times New Roman"/>
          <w:lang w:val="en-US"/>
        </w:rPr>
        <w:t>Thieu Wagemans,</w:t>
      </w:r>
      <w:r w:rsidR="00177F56" w:rsidRPr="00CA79A3">
        <w:rPr>
          <w:rFonts w:ascii="Times New Roman" w:hAnsi="Times New Roman"/>
          <w:lang w:val="en-US"/>
        </w:rPr>
        <w:t xml:space="preserve"> </w:t>
      </w:r>
      <w:proofErr w:type="spellStart"/>
      <w:r w:rsidR="00177F56" w:rsidRPr="00CA79A3">
        <w:rPr>
          <w:rFonts w:ascii="Times New Roman" w:hAnsi="Times New Roman"/>
          <w:lang w:val="en-US"/>
        </w:rPr>
        <w:t>Secretaris</w:t>
      </w:r>
      <w:proofErr w:type="spellEnd"/>
    </w:p>
    <w:p w14:paraId="1195F225" w14:textId="253C3447" w:rsidR="009826FD" w:rsidRPr="00CA79A3" w:rsidRDefault="00BB5DF1" w:rsidP="00897019">
      <w:pPr>
        <w:jc w:val="both"/>
        <w:rPr>
          <w:rFonts w:ascii="Times New Roman" w:hAnsi="Times New Roman"/>
          <w:lang w:val="en-US"/>
        </w:rPr>
      </w:pPr>
      <w:proofErr w:type="spellStart"/>
      <w:r w:rsidRPr="00CA79A3">
        <w:rPr>
          <w:rFonts w:ascii="Times New Roman" w:hAnsi="Times New Roman"/>
          <w:lang w:val="en-US"/>
        </w:rPr>
        <w:t>Heythuysen</w:t>
      </w:r>
      <w:proofErr w:type="spellEnd"/>
      <w:r w:rsidRPr="00CA79A3">
        <w:rPr>
          <w:rFonts w:ascii="Times New Roman" w:hAnsi="Times New Roman"/>
          <w:lang w:val="en-US"/>
        </w:rPr>
        <w:t xml:space="preserve">, </w:t>
      </w:r>
      <w:r w:rsidR="00DD55FC" w:rsidRPr="00CA79A3">
        <w:rPr>
          <w:rFonts w:ascii="Times New Roman" w:hAnsi="Times New Roman"/>
          <w:lang w:val="en-US"/>
        </w:rPr>
        <w:t xml:space="preserve"> </w:t>
      </w:r>
      <w:r w:rsidR="00CA79A3" w:rsidRPr="00CA79A3">
        <w:rPr>
          <w:rFonts w:ascii="Times New Roman" w:hAnsi="Times New Roman"/>
          <w:lang w:val="en-US"/>
        </w:rPr>
        <w:t>15</w:t>
      </w:r>
      <w:r w:rsidR="00DD55FC" w:rsidRPr="00CA79A3">
        <w:rPr>
          <w:rFonts w:ascii="Times New Roman" w:hAnsi="Times New Roman"/>
          <w:lang w:val="en-US"/>
        </w:rPr>
        <w:t xml:space="preserve"> </w:t>
      </w:r>
      <w:proofErr w:type="spellStart"/>
      <w:r w:rsidR="00DD55FC" w:rsidRPr="00CA79A3">
        <w:rPr>
          <w:rFonts w:ascii="Times New Roman" w:hAnsi="Times New Roman"/>
          <w:lang w:val="en-US"/>
        </w:rPr>
        <w:t>maart</w:t>
      </w:r>
      <w:proofErr w:type="spellEnd"/>
      <w:r w:rsidR="00643DBA" w:rsidRPr="00CA79A3">
        <w:rPr>
          <w:rFonts w:ascii="Times New Roman" w:hAnsi="Times New Roman"/>
          <w:lang w:val="en-US"/>
        </w:rPr>
        <w:t xml:space="preserve"> 20</w:t>
      </w:r>
      <w:r w:rsidR="004F1F2A" w:rsidRPr="00CA79A3">
        <w:rPr>
          <w:rFonts w:ascii="Times New Roman" w:hAnsi="Times New Roman"/>
          <w:lang w:val="en-US"/>
        </w:rPr>
        <w:t>2</w:t>
      </w:r>
      <w:r w:rsidR="00DD55FC" w:rsidRPr="00CA79A3">
        <w:rPr>
          <w:rFonts w:ascii="Times New Roman" w:hAnsi="Times New Roman"/>
          <w:lang w:val="en-US"/>
        </w:rPr>
        <w:t>1</w:t>
      </w:r>
    </w:p>
    <w:sectPr w:rsidR="009826FD" w:rsidRPr="00CA79A3" w:rsidSect="0094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BF6"/>
    <w:multiLevelType w:val="hybridMultilevel"/>
    <w:tmpl w:val="5B94A3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1965AE0"/>
    <w:multiLevelType w:val="hybridMultilevel"/>
    <w:tmpl w:val="DAE62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C02E19"/>
    <w:multiLevelType w:val="hybridMultilevel"/>
    <w:tmpl w:val="818446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A20F4"/>
    <w:multiLevelType w:val="hybridMultilevel"/>
    <w:tmpl w:val="22580FF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6A150D7"/>
    <w:multiLevelType w:val="hybridMultilevel"/>
    <w:tmpl w:val="34F2A8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80E78F7"/>
    <w:multiLevelType w:val="hybridMultilevel"/>
    <w:tmpl w:val="AEE2B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87A89"/>
    <w:multiLevelType w:val="hybridMultilevel"/>
    <w:tmpl w:val="9BC416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DE81232"/>
    <w:multiLevelType w:val="hybridMultilevel"/>
    <w:tmpl w:val="29AAC6E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5500233"/>
    <w:multiLevelType w:val="hybridMultilevel"/>
    <w:tmpl w:val="D8EC5A6A"/>
    <w:lvl w:ilvl="0" w:tplc="04130001">
      <w:start w:val="1"/>
      <w:numFmt w:val="bullet"/>
      <w:lvlText w:val=""/>
      <w:lvlJc w:val="left"/>
      <w:pPr>
        <w:ind w:left="2629" w:hanging="360"/>
      </w:pPr>
      <w:rPr>
        <w:rFonts w:ascii="Symbol" w:hAnsi="Symbol" w:hint="default"/>
      </w:rPr>
    </w:lvl>
    <w:lvl w:ilvl="1" w:tplc="04130003" w:tentative="1">
      <w:start w:val="1"/>
      <w:numFmt w:val="bullet"/>
      <w:lvlText w:val="o"/>
      <w:lvlJc w:val="left"/>
      <w:pPr>
        <w:ind w:left="3349" w:hanging="360"/>
      </w:pPr>
      <w:rPr>
        <w:rFonts w:ascii="Courier New" w:hAnsi="Courier New" w:cs="Courier New" w:hint="default"/>
      </w:rPr>
    </w:lvl>
    <w:lvl w:ilvl="2" w:tplc="04130005" w:tentative="1">
      <w:start w:val="1"/>
      <w:numFmt w:val="bullet"/>
      <w:lvlText w:val=""/>
      <w:lvlJc w:val="left"/>
      <w:pPr>
        <w:ind w:left="4069" w:hanging="360"/>
      </w:pPr>
      <w:rPr>
        <w:rFonts w:ascii="Wingdings" w:hAnsi="Wingdings" w:hint="default"/>
      </w:rPr>
    </w:lvl>
    <w:lvl w:ilvl="3" w:tplc="04130001" w:tentative="1">
      <w:start w:val="1"/>
      <w:numFmt w:val="bullet"/>
      <w:lvlText w:val=""/>
      <w:lvlJc w:val="left"/>
      <w:pPr>
        <w:ind w:left="4789" w:hanging="360"/>
      </w:pPr>
      <w:rPr>
        <w:rFonts w:ascii="Symbol" w:hAnsi="Symbol" w:hint="default"/>
      </w:rPr>
    </w:lvl>
    <w:lvl w:ilvl="4" w:tplc="04130003" w:tentative="1">
      <w:start w:val="1"/>
      <w:numFmt w:val="bullet"/>
      <w:lvlText w:val="o"/>
      <w:lvlJc w:val="left"/>
      <w:pPr>
        <w:ind w:left="5509" w:hanging="360"/>
      </w:pPr>
      <w:rPr>
        <w:rFonts w:ascii="Courier New" w:hAnsi="Courier New" w:cs="Courier New" w:hint="default"/>
      </w:rPr>
    </w:lvl>
    <w:lvl w:ilvl="5" w:tplc="04130005" w:tentative="1">
      <w:start w:val="1"/>
      <w:numFmt w:val="bullet"/>
      <w:lvlText w:val=""/>
      <w:lvlJc w:val="left"/>
      <w:pPr>
        <w:ind w:left="6229" w:hanging="360"/>
      </w:pPr>
      <w:rPr>
        <w:rFonts w:ascii="Wingdings" w:hAnsi="Wingdings" w:hint="default"/>
      </w:rPr>
    </w:lvl>
    <w:lvl w:ilvl="6" w:tplc="04130001" w:tentative="1">
      <w:start w:val="1"/>
      <w:numFmt w:val="bullet"/>
      <w:lvlText w:val=""/>
      <w:lvlJc w:val="left"/>
      <w:pPr>
        <w:ind w:left="6949" w:hanging="360"/>
      </w:pPr>
      <w:rPr>
        <w:rFonts w:ascii="Symbol" w:hAnsi="Symbol" w:hint="default"/>
      </w:rPr>
    </w:lvl>
    <w:lvl w:ilvl="7" w:tplc="04130003" w:tentative="1">
      <w:start w:val="1"/>
      <w:numFmt w:val="bullet"/>
      <w:lvlText w:val="o"/>
      <w:lvlJc w:val="left"/>
      <w:pPr>
        <w:ind w:left="7669" w:hanging="360"/>
      </w:pPr>
      <w:rPr>
        <w:rFonts w:ascii="Courier New" w:hAnsi="Courier New" w:cs="Courier New" w:hint="default"/>
      </w:rPr>
    </w:lvl>
    <w:lvl w:ilvl="8" w:tplc="04130005" w:tentative="1">
      <w:start w:val="1"/>
      <w:numFmt w:val="bullet"/>
      <w:lvlText w:val=""/>
      <w:lvlJc w:val="left"/>
      <w:pPr>
        <w:ind w:left="8389" w:hanging="360"/>
      </w:pPr>
      <w:rPr>
        <w:rFonts w:ascii="Wingdings" w:hAnsi="Wingdings" w:hint="default"/>
      </w:rPr>
    </w:lvl>
  </w:abstractNum>
  <w:abstractNum w:abstractNumId="9" w15:restartNumberingAfterBreak="0">
    <w:nsid w:val="359C6AC7"/>
    <w:multiLevelType w:val="hybridMultilevel"/>
    <w:tmpl w:val="5B94A3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A627566"/>
    <w:multiLevelType w:val="hybridMultilevel"/>
    <w:tmpl w:val="FF18D1A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8B46010"/>
    <w:multiLevelType w:val="hybridMultilevel"/>
    <w:tmpl w:val="59E666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5C044B4B"/>
    <w:multiLevelType w:val="hybridMultilevel"/>
    <w:tmpl w:val="6344C1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6F916BC7"/>
    <w:multiLevelType w:val="hybridMultilevel"/>
    <w:tmpl w:val="21F40BE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796D1E80"/>
    <w:multiLevelType w:val="hybridMultilevel"/>
    <w:tmpl w:val="949CCF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6"/>
  </w:num>
  <w:num w:numId="6">
    <w:abstractNumId w:val="9"/>
  </w:num>
  <w:num w:numId="7">
    <w:abstractNumId w:val="0"/>
  </w:num>
  <w:num w:numId="8">
    <w:abstractNumId w:val="7"/>
  </w:num>
  <w:num w:numId="9">
    <w:abstractNumId w:val="3"/>
  </w:num>
  <w:num w:numId="10">
    <w:abstractNumId w:val="12"/>
  </w:num>
  <w:num w:numId="11">
    <w:abstractNumId w:val="4"/>
  </w:num>
  <w:num w:numId="12">
    <w:abstractNumId w:val="11"/>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EC"/>
    <w:rsid w:val="000048F4"/>
    <w:rsid w:val="000465B0"/>
    <w:rsid w:val="000474CE"/>
    <w:rsid w:val="00052EEE"/>
    <w:rsid w:val="000549CE"/>
    <w:rsid w:val="0005502C"/>
    <w:rsid w:val="000E215C"/>
    <w:rsid w:val="000F1A26"/>
    <w:rsid w:val="00112E00"/>
    <w:rsid w:val="001279AA"/>
    <w:rsid w:val="001308C7"/>
    <w:rsid w:val="00135805"/>
    <w:rsid w:val="001371D6"/>
    <w:rsid w:val="00154DF0"/>
    <w:rsid w:val="0016393F"/>
    <w:rsid w:val="00177F56"/>
    <w:rsid w:val="00190E08"/>
    <w:rsid w:val="00193E13"/>
    <w:rsid w:val="00196887"/>
    <w:rsid w:val="001B0B95"/>
    <w:rsid w:val="001C6AE7"/>
    <w:rsid w:val="0020607A"/>
    <w:rsid w:val="00220E54"/>
    <w:rsid w:val="00247BBF"/>
    <w:rsid w:val="002578FE"/>
    <w:rsid w:val="00290963"/>
    <w:rsid w:val="002A1A3B"/>
    <w:rsid w:val="002B26A1"/>
    <w:rsid w:val="002B4952"/>
    <w:rsid w:val="002B62E9"/>
    <w:rsid w:val="00317CD4"/>
    <w:rsid w:val="00337446"/>
    <w:rsid w:val="003470ED"/>
    <w:rsid w:val="00351542"/>
    <w:rsid w:val="0035417C"/>
    <w:rsid w:val="00357300"/>
    <w:rsid w:val="003617CA"/>
    <w:rsid w:val="0037085C"/>
    <w:rsid w:val="00395CAB"/>
    <w:rsid w:val="003A2A7B"/>
    <w:rsid w:val="003D3F60"/>
    <w:rsid w:val="003F34F5"/>
    <w:rsid w:val="003F5244"/>
    <w:rsid w:val="00420D23"/>
    <w:rsid w:val="00427692"/>
    <w:rsid w:val="00435440"/>
    <w:rsid w:val="0044617C"/>
    <w:rsid w:val="00490CD2"/>
    <w:rsid w:val="004B044E"/>
    <w:rsid w:val="004C6928"/>
    <w:rsid w:val="004C7F6B"/>
    <w:rsid w:val="004F1F2A"/>
    <w:rsid w:val="0051096E"/>
    <w:rsid w:val="0051322E"/>
    <w:rsid w:val="0051556C"/>
    <w:rsid w:val="00520C0A"/>
    <w:rsid w:val="00573E08"/>
    <w:rsid w:val="005B23C3"/>
    <w:rsid w:val="005C0373"/>
    <w:rsid w:val="005C58AA"/>
    <w:rsid w:val="005D0E57"/>
    <w:rsid w:val="006056FB"/>
    <w:rsid w:val="006079C7"/>
    <w:rsid w:val="0062223B"/>
    <w:rsid w:val="0063453D"/>
    <w:rsid w:val="00643D45"/>
    <w:rsid w:val="00643DBA"/>
    <w:rsid w:val="00655909"/>
    <w:rsid w:val="00665CF6"/>
    <w:rsid w:val="006663D8"/>
    <w:rsid w:val="006775D0"/>
    <w:rsid w:val="006A5D4D"/>
    <w:rsid w:val="006D409C"/>
    <w:rsid w:val="006F3BA2"/>
    <w:rsid w:val="00710A88"/>
    <w:rsid w:val="00711602"/>
    <w:rsid w:val="0073775F"/>
    <w:rsid w:val="00737834"/>
    <w:rsid w:val="00741666"/>
    <w:rsid w:val="00743A23"/>
    <w:rsid w:val="00756C5E"/>
    <w:rsid w:val="00757F8F"/>
    <w:rsid w:val="00762436"/>
    <w:rsid w:val="0076590D"/>
    <w:rsid w:val="00772042"/>
    <w:rsid w:val="00775603"/>
    <w:rsid w:val="007836A9"/>
    <w:rsid w:val="00790DD5"/>
    <w:rsid w:val="00797859"/>
    <w:rsid w:val="007A7368"/>
    <w:rsid w:val="007A7E63"/>
    <w:rsid w:val="007B1396"/>
    <w:rsid w:val="007B1F97"/>
    <w:rsid w:val="007C34E3"/>
    <w:rsid w:val="007D0424"/>
    <w:rsid w:val="007D66A1"/>
    <w:rsid w:val="007E1402"/>
    <w:rsid w:val="00853A62"/>
    <w:rsid w:val="0086448D"/>
    <w:rsid w:val="00897019"/>
    <w:rsid w:val="008A50B6"/>
    <w:rsid w:val="008B1470"/>
    <w:rsid w:val="008C2076"/>
    <w:rsid w:val="008E456F"/>
    <w:rsid w:val="00907889"/>
    <w:rsid w:val="0094243D"/>
    <w:rsid w:val="009454A6"/>
    <w:rsid w:val="009549EB"/>
    <w:rsid w:val="009826FD"/>
    <w:rsid w:val="009A315A"/>
    <w:rsid w:val="00A222B6"/>
    <w:rsid w:val="00A30443"/>
    <w:rsid w:val="00A32E0E"/>
    <w:rsid w:val="00A5351F"/>
    <w:rsid w:val="00A63364"/>
    <w:rsid w:val="00A83AB4"/>
    <w:rsid w:val="00A94EB5"/>
    <w:rsid w:val="00AA4B14"/>
    <w:rsid w:val="00AA6D02"/>
    <w:rsid w:val="00AB55D8"/>
    <w:rsid w:val="00AD09D8"/>
    <w:rsid w:val="00AD3AA7"/>
    <w:rsid w:val="00B02C74"/>
    <w:rsid w:val="00B45195"/>
    <w:rsid w:val="00B55E84"/>
    <w:rsid w:val="00B63090"/>
    <w:rsid w:val="00B75A44"/>
    <w:rsid w:val="00B96B76"/>
    <w:rsid w:val="00BA68DF"/>
    <w:rsid w:val="00BB3676"/>
    <w:rsid w:val="00BB5DF1"/>
    <w:rsid w:val="00BC1C50"/>
    <w:rsid w:val="00BC1FE8"/>
    <w:rsid w:val="00BF4AE6"/>
    <w:rsid w:val="00BF50E4"/>
    <w:rsid w:val="00C03635"/>
    <w:rsid w:val="00C06126"/>
    <w:rsid w:val="00C17C07"/>
    <w:rsid w:val="00C20306"/>
    <w:rsid w:val="00C305CF"/>
    <w:rsid w:val="00C367D0"/>
    <w:rsid w:val="00C43AF1"/>
    <w:rsid w:val="00C72A23"/>
    <w:rsid w:val="00CA107F"/>
    <w:rsid w:val="00CA79A3"/>
    <w:rsid w:val="00CC23A6"/>
    <w:rsid w:val="00CC6B52"/>
    <w:rsid w:val="00D20C59"/>
    <w:rsid w:val="00D2201C"/>
    <w:rsid w:val="00D45D70"/>
    <w:rsid w:val="00D67CC4"/>
    <w:rsid w:val="00D73456"/>
    <w:rsid w:val="00DA1439"/>
    <w:rsid w:val="00DC2ED8"/>
    <w:rsid w:val="00DC6D64"/>
    <w:rsid w:val="00DD0B89"/>
    <w:rsid w:val="00DD55FC"/>
    <w:rsid w:val="00E05632"/>
    <w:rsid w:val="00E14B55"/>
    <w:rsid w:val="00E2325F"/>
    <w:rsid w:val="00E26F52"/>
    <w:rsid w:val="00E74A31"/>
    <w:rsid w:val="00E762D4"/>
    <w:rsid w:val="00E85DF5"/>
    <w:rsid w:val="00E87111"/>
    <w:rsid w:val="00E930DD"/>
    <w:rsid w:val="00EB177A"/>
    <w:rsid w:val="00ED3351"/>
    <w:rsid w:val="00ED36EC"/>
    <w:rsid w:val="00EE5E19"/>
    <w:rsid w:val="00EF2849"/>
    <w:rsid w:val="00EF6B47"/>
    <w:rsid w:val="00F2089C"/>
    <w:rsid w:val="00F3615A"/>
    <w:rsid w:val="00F8503D"/>
    <w:rsid w:val="00F9517E"/>
    <w:rsid w:val="00F97F65"/>
    <w:rsid w:val="00FA3371"/>
    <w:rsid w:val="00FB023B"/>
    <w:rsid w:val="00FC3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D5E9F"/>
  <w15:docId w15:val="{B9FCF4B8-4512-41C2-BD07-F3DDDB35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4A6"/>
    <w:pPr>
      <w:spacing w:after="200" w:line="276" w:lineRule="auto"/>
    </w:pPr>
    <w:rPr>
      <w:lang w:eastAsia="en-US"/>
    </w:rPr>
  </w:style>
  <w:style w:type="paragraph" w:styleId="Kop1">
    <w:name w:val="heading 1"/>
    <w:basedOn w:val="Standaard"/>
    <w:next w:val="Standaard"/>
    <w:link w:val="Kop1Char"/>
    <w:uiPriority w:val="99"/>
    <w:qFormat/>
    <w:locked/>
    <w:rsid w:val="00775603"/>
    <w:pPr>
      <w:keepNext/>
      <w:outlineLvl w:val="0"/>
    </w:pPr>
    <w:rPr>
      <w:rFonts w:ascii="Times New Roman" w:eastAsia="Times New Roman" w:hAnsi="Times New Roman"/>
      <w:b/>
      <w:bCs/>
      <w:sz w:val="32"/>
      <w:szCs w:val="32"/>
    </w:rPr>
  </w:style>
  <w:style w:type="paragraph" w:styleId="Kop2">
    <w:name w:val="heading 2"/>
    <w:basedOn w:val="Standaard"/>
    <w:next w:val="Standaard"/>
    <w:link w:val="Kop2Char"/>
    <w:unhideWhenUsed/>
    <w:qFormat/>
    <w:locked/>
    <w:rsid w:val="000E2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75603"/>
    <w:rPr>
      <w:rFonts w:ascii="Times New Roman" w:hAnsi="Times New Roman" w:cs="Times New Roman"/>
      <w:b/>
      <w:bCs/>
      <w:sz w:val="32"/>
      <w:szCs w:val="32"/>
      <w:lang w:eastAsia="en-US"/>
    </w:rPr>
  </w:style>
  <w:style w:type="paragraph" w:styleId="Ballontekst">
    <w:name w:val="Balloon Text"/>
    <w:basedOn w:val="Standaard"/>
    <w:link w:val="BallontekstChar"/>
    <w:uiPriority w:val="99"/>
    <w:semiHidden/>
    <w:rsid w:val="00220E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20E54"/>
    <w:rPr>
      <w:rFonts w:ascii="Tahoma" w:hAnsi="Tahoma" w:cs="Tahoma"/>
      <w:sz w:val="16"/>
      <w:szCs w:val="16"/>
    </w:rPr>
  </w:style>
  <w:style w:type="paragraph" w:styleId="Normaalweb">
    <w:name w:val="Normal (Web)"/>
    <w:basedOn w:val="Standaard"/>
    <w:uiPriority w:val="99"/>
    <w:semiHidden/>
    <w:rsid w:val="00220E54"/>
    <w:pPr>
      <w:spacing w:after="420" w:line="420" w:lineRule="atLeast"/>
      <w:jc w:val="both"/>
    </w:pPr>
    <w:rPr>
      <w:rFonts w:ascii="Times New Roman" w:eastAsia="Times New Roman" w:hAnsi="Times New Roman"/>
      <w:sz w:val="33"/>
      <w:szCs w:val="33"/>
      <w:lang w:eastAsia="nl-NL"/>
    </w:rPr>
  </w:style>
  <w:style w:type="table" w:styleId="Tabelraster">
    <w:name w:val="Table Grid"/>
    <w:basedOn w:val="Standaardtabel"/>
    <w:uiPriority w:val="99"/>
    <w:locked/>
    <w:rsid w:val="00EE5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775603"/>
    <w:pPr>
      <w:ind w:left="720"/>
    </w:pPr>
    <w:rPr>
      <w:rFonts w:eastAsia="Times New Roman" w:cs="Calibri"/>
    </w:rPr>
  </w:style>
  <w:style w:type="paragraph" w:customStyle="1" w:styleId="AInspring1">
    <w:name w:val="AInspring1"/>
    <w:basedOn w:val="Standaard"/>
    <w:next w:val="Standaard"/>
    <w:link w:val="AInspring1Char"/>
    <w:uiPriority w:val="99"/>
    <w:rsid w:val="006A5D4D"/>
    <w:pPr>
      <w:widowControl w:val="0"/>
      <w:tabs>
        <w:tab w:val="left" w:pos="425"/>
      </w:tabs>
      <w:suppressAutoHyphens/>
      <w:spacing w:after="0" w:line="240" w:lineRule="auto"/>
      <w:ind w:left="425" w:hanging="425"/>
    </w:pPr>
    <w:rPr>
      <w:rFonts w:ascii="Agfa Rotis Sans Serif" w:hAnsi="Agfa Rotis Sans Serif"/>
      <w:sz w:val="24"/>
      <w:szCs w:val="20"/>
      <w:lang w:eastAsia="nl-NL"/>
    </w:rPr>
  </w:style>
  <w:style w:type="character" w:customStyle="1" w:styleId="AInspring1Char">
    <w:name w:val="AInspring1 Char"/>
    <w:link w:val="AInspring1"/>
    <w:uiPriority w:val="99"/>
    <w:locked/>
    <w:rsid w:val="006A5D4D"/>
    <w:rPr>
      <w:rFonts w:ascii="Agfa Rotis Sans Serif" w:hAnsi="Agfa Rotis Sans Serif"/>
      <w:sz w:val="20"/>
    </w:rPr>
  </w:style>
  <w:style w:type="character" w:styleId="Hyperlink">
    <w:name w:val="Hyperlink"/>
    <w:basedOn w:val="Standaardalinea-lettertype"/>
    <w:uiPriority w:val="99"/>
    <w:rsid w:val="006A5D4D"/>
    <w:rPr>
      <w:rFonts w:cs="Times New Roman"/>
      <w:color w:val="0000FF"/>
      <w:u w:val="single"/>
    </w:rPr>
  </w:style>
  <w:style w:type="character" w:styleId="Verwijzingopmerking">
    <w:name w:val="annotation reference"/>
    <w:basedOn w:val="Standaardalinea-lettertype"/>
    <w:uiPriority w:val="99"/>
    <w:semiHidden/>
    <w:rsid w:val="00DD0B89"/>
    <w:rPr>
      <w:rFonts w:cs="Times New Roman"/>
      <w:sz w:val="16"/>
      <w:szCs w:val="16"/>
    </w:rPr>
  </w:style>
  <w:style w:type="paragraph" w:styleId="Tekstopmerking">
    <w:name w:val="annotation text"/>
    <w:basedOn w:val="Standaard"/>
    <w:link w:val="TekstopmerkingChar"/>
    <w:uiPriority w:val="99"/>
    <w:semiHidden/>
    <w:rsid w:val="00DD0B89"/>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DD0B89"/>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DD0B89"/>
    <w:rPr>
      <w:b/>
      <w:bCs/>
    </w:rPr>
  </w:style>
  <w:style w:type="character" w:customStyle="1" w:styleId="OnderwerpvanopmerkingChar">
    <w:name w:val="Onderwerp van opmerking Char"/>
    <w:basedOn w:val="TekstopmerkingChar"/>
    <w:link w:val="Onderwerpvanopmerking"/>
    <w:uiPriority w:val="99"/>
    <w:semiHidden/>
    <w:locked/>
    <w:rsid w:val="00DD0B89"/>
    <w:rPr>
      <w:rFonts w:cs="Times New Roman"/>
      <w:b/>
      <w:bCs/>
      <w:sz w:val="20"/>
      <w:szCs w:val="20"/>
      <w:lang w:eastAsia="en-US"/>
    </w:rPr>
  </w:style>
  <w:style w:type="character" w:customStyle="1" w:styleId="Kop2Char">
    <w:name w:val="Kop 2 Char"/>
    <w:basedOn w:val="Standaardalinea-lettertype"/>
    <w:link w:val="Kop2"/>
    <w:rsid w:val="000E215C"/>
    <w:rPr>
      <w:rFonts w:asciiTheme="majorHAnsi" w:eastAsiaTheme="majorEastAsia" w:hAnsiTheme="majorHAnsi" w:cstheme="majorBidi"/>
      <w:b/>
      <w:bCs/>
      <w:color w:val="4F81BD" w:themeColor="accent1"/>
      <w:sz w:val="26"/>
      <w:szCs w:val="26"/>
      <w:lang w:eastAsia="en-US"/>
    </w:rPr>
  </w:style>
  <w:style w:type="character" w:styleId="Subtielebenadrukking">
    <w:name w:val="Subtle Emphasis"/>
    <w:basedOn w:val="Standaardalinea-lettertype"/>
    <w:uiPriority w:val="19"/>
    <w:qFormat/>
    <w:rsid w:val="00762436"/>
    <w:rPr>
      <w:i/>
      <w:iCs/>
      <w:color w:val="808080" w:themeColor="text1" w:themeTint="7F"/>
    </w:rPr>
  </w:style>
  <w:style w:type="character" w:customStyle="1" w:styleId="textexposedshow">
    <w:name w:val="text_exposed_show"/>
    <w:basedOn w:val="Standaardalinea-lettertype"/>
    <w:rsid w:val="001C6AE7"/>
  </w:style>
  <w:style w:type="paragraph" w:styleId="Geenafstand">
    <w:name w:val="No Spacing"/>
    <w:uiPriority w:val="1"/>
    <w:qFormat/>
    <w:rsid w:val="002909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24615">
      <w:bodyDiv w:val="1"/>
      <w:marLeft w:val="0"/>
      <w:marRight w:val="0"/>
      <w:marTop w:val="0"/>
      <w:marBottom w:val="0"/>
      <w:divBdr>
        <w:top w:val="none" w:sz="0" w:space="0" w:color="auto"/>
        <w:left w:val="none" w:sz="0" w:space="0" w:color="auto"/>
        <w:bottom w:val="none" w:sz="0" w:space="0" w:color="auto"/>
        <w:right w:val="none" w:sz="0" w:space="0" w:color="auto"/>
      </w:divBdr>
      <w:divsChild>
        <w:div w:id="1002395642">
          <w:marLeft w:val="0"/>
          <w:marRight w:val="0"/>
          <w:marTop w:val="120"/>
          <w:marBottom w:val="0"/>
          <w:divBdr>
            <w:top w:val="none" w:sz="0" w:space="0" w:color="auto"/>
            <w:left w:val="none" w:sz="0" w:space="0" w:color="auto"/>
            <w:bottom w:val="none" w:sz="0" w:space="0" w:color="auto"/>
            <w:right w:val="none" w:sz="0" w:space="0" w:color="auto"/>
          </w:divBdr>
          <w:divsChild>
            <w:div w:id="509948202">
              <w:marLeft w:val="0"/>
              <w:marRight w:val="0"/>
              <w:marTop w:val="0"/>
              <w:marBottom w:val="0"/>
              <w:divBdr>
                <w:top w:val="none" w:sz="0" w:space="0" w:color="auto"/>
                <w:left w:val="none" w:sz="0" w:space="0" w:color="auto"/>
                <w:bottom w:val="none" w:sz="0" w:space="0" w:color="auto"/>
                <w:right w:val="none" w:sz="0" w:space="0" w:color="auto"/>
              </w:divBdr>
            </w:div>
          </w:divsChild>
        </w:div>
        <w:div w:id="1754812800">
          <w:marLeft w:val="0"/>
          <w:marRight w:val="0"/>
          <w:marTop w:val="120"/>
          <w:marBottom w:val="0"/>
          <w:divBdr>
            <w:top w:val="none" w:sz="0" w:space="0" w:color="auto"/>
            <w:left w:val="none" w:sz="0" w:space="0" w:color="auto"/>
            <w:bottom w:val="none" w:sz="0" w:space="0" w:color="auto"/>
            <w:right w:val="none" w:sz="0" w:space="0" w:color="auto"/>
          </w:divBdr>
          <w:divsChild>
            <w:div w:id="1070804981">
              <w:marLeft w:val="0"/>
              <w:marRight w:val="0"/>
              <w:marTop w:val="0"/>
              <w:marBottom w:val="0"/>
              <w:divBdr>
                <w:top w:val="none" w:sz="0" w:space="0" w:color="auto"/>
                <w:left w:val="none" w:sz="0" w:space="0" w:color="auto"/>
                <w:bottom w:val="none" w:sz="0" w:space="0" w:color="auto"/>
                <w:right w:val="none" w:sz="0" w:space="0" w:color="auto"/>
              </w:divBdr>
            </w:div>
          </w:divsChild>
        </w:div>
        <w:div w:id="2099472606">
          <w:marLeft w:val="0"/>
          <w:marRight w:val="0"/>
          <w:marTop w:val="120"/>
          <w:marBottom w:val="0"/>
          <w:divBdr>
            <w:top w:val="none" w:sz="0" w:space="0" w:color="auto"/>
            <w:left w:val="none" w:sz="0" w:space="0" w:color="auto"/>
            <w:bottom w:val="none" w:sz="0" w:space="0" w:color="auto"/>
            <w:right w:val="none" w:sz="0" w:space="0" w:color="auto"/>
          </w:divBdr>
          <w:divsChild>
            <w:div w:id="7357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5643">
      <w:marLeft w:val="0"/>
      <w:marRight w:val="0"/>
      <w:marTop w:val="0"/>
      <w:marBottom w:val="0"/>
      <w:divBdr>
        <w:top w:val="none" w:sz="0" w:space="0" w:color="auto"/>
        <w:left w:val="none" w:sz="0" w:space="0" w:color="auto"/>
        <w:bottom w:val="none" w:sz="0" w:space="0" w:color="auto"/>
        <w:right w:val="none" w:sz="0" w:space="0" w:color="auto"/>
      </w:divBdr>
      <w:divsChild>
        <w:div w:id="955795642">
          <w:marLeft w:val="0"/>
          <w:marRight w:val="0"/>
          <w:marTop w:val="0"/>
          <w:marBottom w:val="0"/>
          <w:divBdr>
            <w:top w:val="none" w:sz="0" w:space="0" w:color="auto"/>
            <w:left w:val="none" w:sz="0" w:space="0" w:color="auto"/>
            <w:bottom w:val="none" w:sz="0" w:space="0" w:color="auto"/>
            <w:right w:val="none" w:sz="0" w:space="0" w:color="auto"/>
          </w:divBdr>
          <w:divsChild>
            <w:div w:id="955795645">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 w:id="955795644">
      <w:marLeft w:val="0"/>
      <w:marRight w:val="0"/>
      <w:marTop w:val="0"/>
      <w:marBottom w:val="0"/>
      <w:divBdr>
        <w:top w:val="none" w:sz="0" w:space="0" w:color="auto"/>
        <w:left w:val="none" w:sz="0" w:space="0" w:color="auto"/>
        <w:bottom w:val="none" w:sz="0" w:space="0" w:color="auto"/>
        <w:right w:val="none" w:sz="0" w:space="0" w:color="auto"/>
      </w:divBdr>
    </w:div>
    <w:div w:id="955795646">
      <w:marLeft w:val="0"/>
      <w:marRight w:val="0"/>
      <w:marTop w:val="0"/>
      <w:marBottom w:val="0"/>
      <w:divBdr>
        <w:top w:val="none" w:sz="0" w:space="0" w:color="auto"/>
        <w:left w:val="none" w:sz="0" w:space="0" w:color="auto"/>
        <w:bottom w:val="none" w:sz="0" w:space="0" w:color="auto"/>
        <w:right w:val="none" w:sz="0" w:space="0" w:color="auto"/>
      </w:divBdr>
    </w:div>
    <w:div w:id="955795647">
      <w:marLeft w:val="0"/>
      <w:marRight w:val="0"/>
      <w:marTop w:val="0"/>
      <w:marBottom w:val="0"/>
      <w:divBdr>
        <w:top w:val="none" w:sz="0" w:space="0" w:color="auto"/>
        <w:left w:val="none" w:sz="0" w:space="0" w:color="auto"/>
        <w:bottom w:val="none" w:sz="0" w:space="0" w:color="auto"/>
        <w:right w:val="none" w:sz="0" w:space="0" w:color="auto"/>
      </w:divBdr>
    </w:div>
    <w:div w:id="1148090877">
      <w:bodyDiv w:val="1"/>
      <w:marLeft w:val="0"/>
      <w:marRight w:val="0"/>
      <w:marTop w:val="0"/>
      <w:marBottom w:val="0"/>
      <w:divBdr>
        <w:top w:val="none" w:sz="0" w:space="0" w:color="auto"/>
        <w:left w:val="none" w:sz="0" w:space="0" w:color="auto"/>
        <w:bottom w:val="none" w:sz="0" w:space="0" w:color="auto"/>
        <w:right w:val="none" w:sz="0" w:space="0" w:color="auto"/>
      </w:divBdr>
      <w:divsChild>
        <w:div w:id="434598385">
          <w:marLeft w:val="0"/>
          <w:marRight w:val="0"/>
          <w:marTop w:val="0"/>
          <w:marBottom w:val="0"/>
          <w:divBdr>
            <w:top w:val="none" w:sz="0" w:space="0" w:color="auto"/>
            <w:left w:val="none" w:sz="0" w:space="0" w:color="auto"/>
            <w:bottom w:val="none" w:sz="0" w:space="0" w:color="auto"/>
            <w:right w:val="none" w:sz="0" w:space="0" w:color="auto"/>
          </w:divBdr>
        </w:div>
      </w:divsChild>
    </w:div>
    <w:div w:id="1152405734">
      <w:bodyDiv w:val="1"/>
      <w:marLeft w:val="0"/>
      <w:marRight w:val="0"/>
      <w:marTop w:val="0"/>
      <w:marBottom w:val="0"/>
      <w:divBdr>
        <w:top w:val="none" w:sz="0" w:space="0" w:color="auto"/>
        <w:left w:val="none" w:sz="0" w:space="0" w:color="auto"/>
        <w:bottom w:val="none" w:sz="0" w:space="0" w:color="auto"/>
        <w:right w:val="none" w:sz="0" w:space="0" w:color="auto"/>
      </w:divBdr>
      <w:divsChild>
        <w:div w:id="168906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chtingpaul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auli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en%20Wagemans\Documents\Leerjaar4\logo_fonds_paulien\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2</TotalTime>
  <Pages>4</Pages>
  <Words>1427</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Wagemans</dc:creator>
  <cp:keywords/>
  <dc:description/>
  <cp:lastModifiedBy>Mathieu Wagemans</cp:lastModifiedBy>
  <cp:revision>2</cp:revision>
  <cp:lastPrinted>2013-01-23T20:05:00Z</cp:lastPrinted>
  <dcterms:created xsi:type="dcterms:W3CDTF">2021-03-30T11:04:00Z</dcterms:created>
  <dcterms:modified xsi:type="dcterms:W3CDTF">2021-03-30T11:04:00Z</dcterms:modified>
</cp:coreProperties>
</file>